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074" w:rsidRDefault="00D97074" w:rsidP="00135719">
      <w:pPr>
        <w:spacing w:after="0" w:line="240" w:lineRule="auto"/>
        <w:jc w:val="right"/>
        <w:rPr>
          <w:rFonts w:ascii="Arial" w:hAnsi="Arial" w:cs="Arial"/>
          <w:b/>
          <w:sz w:val="32"/>
          <w:szCs w:val="32"/>
        </w:rPr>
      </w:pPr>
      <w:bookmarkStart w:id="0" w:name="_GoBack"/>
    </w:p>
    <w:p w:rsidR="00D97074" w:rsidRDefault="00D97074" w:rsidP="006C21DF">
      <w:pPr>
        <w:spacing w:after="0" w:line="240" w:lineRule="auto"/>
        <w:jc w:val="center"/>
        <w:rPr>
          <w:rFonts w:ascii="Arial" w:hAnsi="Arial" w:cs="Arial"/>
          <w:b/>
          <w:sz w:val="32"/>
          <w:szCs w:val="32"/>
        </w:rPr>
      </w:pPr>
    </w:p>
    <w:bookmarkEnd w:id="0"/>
    <w:p w:rsidR="00D97074" w:rsidRDefault="00D97074" w:rsidP="00243CF5">
      <w:pPr>
        <w:spacing w:after="0" w:line="240" w:lineRule="auto"/>
        <w:jc w:val="both"/>
        <w:rPr>
          <w:rFonts w:ascii="Arial" w:hAnsi="Arial" w:cs="Arial"/>
          <w:sz w:val="28"/>
          <w:szCs w:val="28"/>
        </w:rPr>
      </w:pPr>
    </w:p>
    <w:p w:rsidR="00D97074" w:rsidRDefault="00D97074" w:rsidP="00243CF5">
      <w:pPr>
        <w:spacing w:after="0" w:line="240" w:lineRule="auto"/>
        <w:jc w:val="both"/>
        <w:rPr>
          <w:rFonts w:ascii="Arial" w:hAnsi="Arial" w:cs="Arial"/>
          <w:sz w:val="28"/>
          <w:szCs w:val="28"/>
        </w:rPr>
      </w:pPr>
    </w:p>
    <w:p w:rsidR="00D97074" w:rsidRPr="00243CF5" w:rsidRDefault="00D97074" w:rsidP="00243CF5">
      <w:pPr>
        <w:spacing w:after="0" w:line="240" w:lineRule="auto"/>
        <w:jc w:val="both"/>
        <w:rPr>
          <w:rFonts w:ascii="Arial" w:hAnsi="Arial" w:cs="Arial"/>
          <w:sz w:val="28"/>
          <w:szCs w:val="28"/>
        </w:rPr>
      </w:pPr>
      <w:r w:rsidRPr="00243CF5">
        <w:rPr>
          <w:rFonts w:ascii="Arial" w:hAnsi="Arial" w:cs="Arial"/>
          <w:sz w:val="28"/>
          <w:szCs w:val="28"/>
        </w:rPr>
        <w:t>СОБРАНИЕ ДЕПУТАТОВ</w:t>
      </w:r>
      <w:r>
        <w:rPr>
          <w:rFonts w:ascii="Arial" w:hAnsi="Arial" w:cs="Arial"/>
          <w:sz w:val="28"/>
          <w:szCs w:val="28"/>
        </w:rPr>
        <w:t xml:space="preserve"> </w:t>
      </w:r>
      <w:r w:rsidRPr="00243CF5">
        <w:rPr>
          <w:rFonts w:ascii="Arial" w:hAnsi="Arial" w:cs="Arial"/>
          <w:sz w:val="28"/>
          <w:szCs w:val="28"/>
        </w:rPr>
        <w:t>АНДРОСОВСКОГО СЕЛЬСОВЕТА</w:t>
      </w:r>
    </w:p>
    <w:p w:rsidR="00D97074" w:rsidRPr="00243CF5" w:rsidRDefault="00D97074" w:rsidP="00243CF5">
      <w:pPr>
        <w:spacing w:after="0" w:line="240" w:lineRule="auto"/>
        <w:jc w:val="both"/>
        <w:rPr>
          <w:rFonts w:ascii="Arial" w:hAnsi="Arial" w:cs="Arial"/>
          <w:sz w:val="28"/>
          <w:szCs w:val="28"/>
        </w:rPr>
      </w:pPr>
      <w:r w:rsidRPr="00243CF5">
        <w:rPr>
          <w:rFonts w:ascii="Arial" w:hAnsi="Arial" w:cs="Arial"/>
          <w:sz w:val="28"/>
          <w:szCs w:val="28"/>
        </w:rPr>
        <w:t>ЖЕЛЕЗНОГОРСКОГО РАЙОНА</w:t>
      </w:r>
      <w:r>
        <w:rPr>
          <w:rFonts w:ascii="Arial" w:hAnsi="Arial" w:cs="Arial"/>
          <w:sz w:val="28"/>
          <w:szCs w:val="28"/>
        </w:rPr>
        <w:t xml:space="preserve"> </w:t>
      </w:r>
      <w:r w:rsidRPr="00243CF5">
        <w:rPr>
          <w:rFonts w:ascii="Arial" w:hAnsi="Arial" w:cs="Arial"/>
          <w:sz w:val="28"/>
          <w:szCs w:val="28"/>
        </w:rPr>
        <w:t>КУРСКОЙ ОБЛАСТИ</w:t>
      </w:r>
    </w:p>
    <w:p w:rsidR="00D97074" w:rsidRPr="00EF5A72" w:rsidRDefault="00D97074" w:rsidP="00EB3305">
      <w:pPr>
        <w:spacing w:after="0" w:line="240" w:lineRule="auto"/>
        <w:jc w:val="center"/>
        <w:rPr>
          <w:rFonts w:ascii="Arial" w:hAnsi="Arial" w:cs="Arial"/>
          <w:b/>
          <w:sz w:val="32"/>
          <w:szCs w:val="32"/>
        </w:rPr>
      </w:pPr>
    </w:p>
    <w:p w:rsidR="00D97074" w:rsidRDefault="00D97074" w:rsidP="006C21DF">
      <w:pPr>
        <w:spacing w:after="0" w:line="240" w:lineRule="auto"/>
        <w:jc w:val="center"/>
        <w:rPr>
          <w:rFonts w:ascii="Arial" w:hAnsi="Arial" w:cs="Arial"/>
          <w:b/>
          <w:sz w:val="32"/>
          <w:szCs w:val="32"/>
        </w:rPr>
      </w:pPr>
      <w:r>
        <w:rPr>
          <w:rFonts w:ascii="Arial" w:hAnsi="Arial" w:cs="Arial"/>
          <w:b/>
          <w:sz w:val="32"/>
          <w:szCs w:val="32"/>
        </w:rPr>
        <w:t>РЕШЕНИЕ</w:t>
      </w:r>
    </w:p>
    <w:p w:rsidR="00D97074" w:rsidRDefault="00D97074" w:rsidP="006C21DF">
      <w:pPr>
        <w:spacing w:after="0" w:line="240" w:lineRule="auto"/>
        <w:jc w:val="center"/>
        <w:rPr>
          <w:rFonts w:ascii="Arial" w:hAnsi="Arial" w:cs="Arial"/>
          <w:b/>
          <w:sz w:val="32"/>
          <w:szCs w:val="32"/>
        </w:rPr>
      </w:pPr>
    </w:p>
    <w:p w:rsidR="00D97074" w:rsidRDefault="00D97074" w:rsidP="006C21DF">
      <w:pPr>
        <w:spacing w:after="0" w:line="240" w:lineRule="auto"/>
        <w:rPr>
          <w:rFonts w:ascii="Arial" w:hAnsi="Arial" w:cs="Arial"/>
          <w:sz w:val="32"/>
          <w:szCs w:val="32"/>
        </w:rPr>
      </w:pPr>
      <w:r>
        <w:rPr>
          <w:rFonts w:ascii="Arial" w:hAnsi="Arial" w:cs="Arial"/>
          <w:sz w:val="32"/>
          <w:szCs w:val="32"/>
        </w:rPr>
        <w:t>01.09.2017 г. №217</w:t>
      </w:r>
    </w:p>
    <w:p w:rsidR="00D97074" w:rsidRPr="006C21DF" w:rsidRDefault="00D97074" w:rsidP="006C21DF">
      <w:pPr>
        <w:spacing w:after="0" w:line="240" w:lineRule="auto"/>
        <w:rPr>
          <w:rFonts w:ascii="Arial" w:hAnsi="Arial" w:cs="Arial"/>
          <w:sz w:val="32"/>
          <w:szCs w:val="32"/>
        </w:rPr>
      </w:pPr>
      <w:r>
        <w:rPr>
          <w:rFonts w:ascii="Arial" w:hAnsi="Arial" w:cs="Arial"/>
          <w:sz w:val="32"/>
          <w:szCs w:val="32"/>
        </w:rPr>
        <w:t>с.Андросово</w:t>
      </w:r>
    </w:p>
    <w:p w:rsidR="00D97074" w:rsidRPr="00EF5A72" w:rsidRDefault="00D97074" w:rsidP="00EB3305">
      <w:pPr>
        <w:spacing w:after="0" w:line="240" w:lineRule="auto"/>
        <w:jc w:val="both"/>
        <w:rPr>
          <w:rFonts w:ascii="Arial" w:hAnsi="Arial" w:cs="Arial"/>
          <w:b/>
          <w:sz w:val="32"/>
          <w:szCs w:val="32"/>
        </w:rPr>
      </w:pPr>
    </w:p>
    <w:p w:rsidR="00D97074" w:rsidRPr="00EF5A72" w:rsidRDefault="00D97074" w:rsidP="00EB3305">
      <w:pPr>
        <w:tabs>
          <w:tab w:val="left" w:pos="9498"/>
        </w:tabs>
        <w:spacing w:after="0" w:line="240" w:lineRule="auto"/>
        <w:ind w:left="-709" w:right="26"/>
        <w:jc w:val="center"/>
        <w:rPr>
          <w:rFonts w:ascii="Arial" w:hAnsi="Arial" w:cs="Arial"/>
          <w:b/>
          <w:sz w:val="32"/>
          <w:szCs w:val="32"/>
          <w:lang w:eastAsia="ru-RU"/>
        </w:rPr>
      </w:pPr>
      <w:r w:rsidRPr="00EF5A72">
        <w:rPr>
          <w:rFonts w:ascii="Arial" w:hAnsi="Arial" w:cs="Arial"/>
          <w:b/>
          <w:sz w:val="32"/>
          <w:szCs w:val="32"/>
          <w:lang w:eastAsia="ru-RU"/>
        </w:rPr>
        <w:t>Об организации  похоронного  дела на территории</w:t>
      </w:r>
    </w:p>
    <w:p w:rsidR="00D97074" w:rsidRPr="00EF5A72" w:rsidRDefault="00D97074" w:rsidP="00EB3305">
      <w:pPr>
        <w:tabs>
          <w:tab w:val="left" w:pos="9498"/>
        </w:tabs>
        <w:spacing w:after="0" w:line="240" w:lineRule="auto"/>
        <w:ind w:left="-709" w:right="26"/>
        <w:jc w:val="center"/>
        <w:rPr>
          <w:rFonts w:ascii="Arial" w:hAnsi="Arial" w:cs="Arial"/>
          <w:b/>
          <w:sz w:val="32"/>
          <w:szCs w:val="32"/>
          <w:lang w:eastAsia="ru-RU"/>
        </w:rPr>
      </w:pPr>
      <w:r>
        <w:rPr>
          <w:rFonts w:ascii="Arial" w:hAnsi="Arial" w:cs="Arial"/>
          <w:b/>
          <w:sz w:val="32"/>
          <w:szCs w:val="32"/>
          <w:lang w:eastAsia="ru-RU"/>
        </w:rPr>
        <w:t>Андросовского</w:t>
      </w:r>
      <w:r w:rsidRPr="00EF5A72">
        <w:rPr>
          <w:rFonts w:ascii="Arial" w:hAnsi="Arial" w:cs="Arial"/>
          <w:b/>
          <w:sz w:val="32"/>
          <w:szCs w:val="32"/>
          <w:lang w:eastAsia="ru-RU"/>
        </w:rPr>
        <w:t xml:space="preserve"> сельсовета</w:t>
      </w:r>
    </w:p>
    <w:p w:rsidR="00D97074" w:rsidRPr="00EF5A72" w:rsidRDefault="00D97074" w:rsidP="00EB3305">
      <w:pPr>
        <w:tabs>
          <w:tab w:val="left" w:pos="9498"/>
        </w:tabs>
        <w:spacing w:after="0" w:line="240" w:lineRule="auto"/>
        <w:ind w:left="-709" w:right="26"/>
        <w:jc w:val="center"/>
        <w:rPr>
          <w:rFonts w:ascii="Arial" w:hAnsi="Arial" w:cs="Arial"/>
          <w:b/>
          <w:sz w:val="32"/>
          <w:szCs w:val="32"/>
          <w:lang w:eastAsia="ru-RU"/>
        </w:rPr>
      </w:pPr>
      <w:r>
        <w:rPr>
          <w:rFonts w:ascii="Arial" w:hAnsi="Arial" w:cs="Arial"/>
          <w:b/>
          <w:sz w:val="32"/>
          <w:szCs w:val="32"/>
          <w:lang w:eastAsia="ru-RU"/>
        </w:rPr>
        <w:t>Железногор</w:t>
      </w:r>
      <w:r w:rsidRPr="00EF5A72">
        <w:rPr>
          <w:rFonts w:ascii="Arial" w:hAnsi="Arial" w:cs="Arial"/>
          <w:b/>
          <w:sz w:val="32"/>
          <w:szCs w:val="32"/>
          <w:lang w:eastAsia="ru-RU"/>
        </w:rPr>
        <w:t>ского района Курской области</w:t>
      </w:r>
    </w:p>
    <w:p w:rsidR="00D97074" w:rsidRPr="00EF5A72" w:rsidRDefault="00D97074" w:rsidP="00EB3305">
      <w:pPr>
        <w:tabs>
          <w:tab w:val="left" w:pos="9498"/>
        </w:tabs>
        <w:spacing w:after="0" w:line="240" w:lineRule="auto"/>
        <w:ind w:left="-709" w:right="26"/>
        <w:jc w:val="center"/>
        <w:rPr>
          <w:rFonts w:ascii="Arial" w:hAnsi="Arial" w:cs="Arial"/>
          <w:b/>
          <w:sz w:val="32"/>
          <w:szCs w:val="32"/>
          <w:lang w:eastAsia="ru-RU"/>
        </w:rPr>
      </w:pPr>
      <w:r w:rsidRPr="00EF5A72">
        <w:rPr>
          <w:rFonts w:ascii="Arial" w:hAnsi="Arial" w:cs="Arial"/>
          <w:b/>
          <w:sz w:val="32"/>
          <w:szCs w:val="32"/>
          <w:lang w:eastAsia="ru-RU"/>
        </w:rPr>
        <w:t>и утверждении гарантированного перечня</w:t>
      </w:r>
    </w:p>
    <w:p w:rsidR="00D97074" w:rsidRPr="00EF5A72" w:rsidRDefault="00D97074" w:rsidP="00EB3305">
      <w:pPr>
        <w:tabs>
          <w:tab w:val="left" w:pos="9498"/>
        </w:tabs>
        <w:spacing w:after="0" w:line="240" w:lineRule="auto"/>
        <w:ind w:left="-709" w:right="26"/>
        <w:jc w:val="center"/>
        <w:rPr>
          <w:rFonts w:ascii="Arial" w:hAnsi="Arial" w:cs="Arial"/>
          <w:b/>
          <w:sz w:val="32"/>
          <w:szCs w:val="32"/>
          <w:lang w:eastAsia="ru-RU"/>
        </w:rPr>
      </w:pPr>
      <w:r w:rsidRPr="00EF5A72">
        <w:rPr>
          <w:rFonts w:ascii="Arial" w:hAnsi="Arial" w:cs="Arial"/>
          <w:b/>
          <w:sz w:val="32"/>
          <w:szCs w:val="32"/>
          <w:lang w:eastAsia="ru-RU"/>
        </w:rPr>
        <w:t xml:space="preserve">услуг </w:t>
      </w:r>
    </w:p>
    <w:p w:rsidR="00D97074" w:rsidRPr="00EF5A72" w:rsidRDefault="00D97074" w:rsidP="00EB3305">
      <w:pPr>
        <w:tabs>
          <w:tab w:val="left" w:pos="9498"/>
        </w:tabs>
        <w:spacing w:after="0" w:line="240" w:lineRule="auto"/>
        <w:ind w:left="-709" w:right="26"/>
        <w:jc w:val="center"/>
        <w:rPr>
          <w:rFonts w:ascii="Arial" w:hAnsi="Arial" w:cs="Arial"/>
          <w:b/>
          <w:sz w:val="32"/>
          <w:szCs w:val="32"/>
          <w:lang w:eastAsia="ru-RU"/>
        </w:rPr>
      </w:pPr>
    </w:p>
    <w:p w:rsidR="00D97074" w:rsidRPr="00EF5A72" w:rsidRDefault="00D97074" w:rsidP="00EB3305">
      <w:pPr>
        <w:spacing w:after="0" w:line="240" w:lineRule="auto"/>
        <w:ind w:left="-709"/>
        <w:jc w:val="both"/>
        <w:rPr>
          <w:rFonts w:ascii="Arial" w:hAnsi="Arial" w:cs="Arial"/>
          <w:sz w:val="28"/>
          <w:szCs w:val="28"/>
        </w:rPr>
      </w:pPr>
    </w:p>
    <w:p w:rsidR="00D97074" w:rsidRPr="00EF5A72" w:rsidRDefault="00D97074" w:rsidP="00EB3305">
      <w:pPr>
        <w:spacing w:after="0" w:line="240" w:lineRule="auto"/>
        <w:ind w:left="-709" w:firstLine="709"/>
        <w:jc w:val="both"/>
        <w:rPr>
          <w:rFonts w:ascii="Arial" w:hAnsi="Arial" w:cs="Arial"/>
          <w:b/>
          <w:sz w:val="24"/>
          <w:szCs w:val="24"/>
        </w:rPr>
      </w:pPr>
      <w:r w:rsidRPr="00EF5A72">
        <w:rPr>
          <w:rFonts w:ascii="Arial" w:hAnsi="Arial" w:cs="Arial"/>
          <w:sz w:val="24"/>
          <w:szCs w:val="24"/>
        </w:rPr>
        <w:t xml:space="preserve">На основании Федерального закона Российской   Федерации «О погребении и похоронном деле» № 8-ФЗ от 12.01.1996г,  Собрание депутатов </w:t>
      </w:r>
      <w:r>
        <w:rPr>
          <w:rFonts w:ascii="Arial" w:hAnsi="Arial" w:cs="Arial"/>
          <w:sz w:val="24"/>
          <w:szCs w:val="24"/>
        </w:rPr>
        <w:t>Андросовского</w:t>
      </w:r>
      <w:r w:rsidRPr="00EF5A72">
        <w:rPr>
          <w:rFonts w:ascii="Arial" w:hAnsi="Arial" w:cs="Arial"/>
          <w:sz w:val="24"/>
          <w:szCs w:val="24"/>
        </w:rPr>
        <w:t xml:space="preserve"> сельсовета </w:t>
      </w:r>
      <w:r>
        <w:rPr>
          <w:rFonts w:ascii="Arial" w:hAnsi="Arial" w:cs="Arial"/>
          <w:sz w:val="24"/>
          <w:szCs w:val="24"/>
        </w:rPr>
        <w:t>Железногор</w:t>
      </w:r>
      <w:r w:rsidRPr="00EF5A72">
        <w:rPr>
          <w:rFonts w:ascii="Arial" w:hAnsi="Arial" w:cs="Arial"/>
          <w:sz w:val="24"/>
          <w:szCs w:val="24"/>
        </w:rPr>
        <w:t xml:space="preserve">ского района Курской области </w:t>
      </w:r>
      <w:r w:rsidRPr="00EF5A72">
        <w:rPr>
          <w:rFonts w:ascii="Arial" w:hAnsi="Arial" w:cs="Arial"/>
          <w:b/>
          <w:sz w:val="24"/>
          <w:szCs w:val="24"/>
        </w:rPr>
        <w:t>РЕШИЛО:</w:t>
      </w:r>
    </w:p>
    <w:p w:rsidR="00D97074" w:rsidRPr="00EF5A72" w:rsidRDefault="00D97074" w:rsidP="00EB3305">
      <w:pPr>
        <w:spacing w:after="0" w:line="240" w:lineRule="auto"/>
        <w:ind w:left="-709" w:firstLine="709"/>
        <w:jc w:val="both"/>
        <w:rPr>
          <w:rFonts w:ascii="Arial" w:hAnsi="Arial" w:cs="Arial"/>
          <w:sz w:val="24"/>
          <w:szCs w:val="24"/>
        </w:rPr>
      </w:pPr>
      <w:r w:rsidRPr="00EF5A72">
        <w:rPr>
          <w:rFonts w:ascii="Arial" w:hAnsi="Arial" w:cs="Arial"/>
          <w:sz w:val="24"/>
          <w:szCs w:val="24"/>
        </w:rPr>
        <w:t xml:space="preserve">1. Утвердить Положение об организации похоронного дела на территории </w:t>
      </w:r>
      <w:r>
        <w:rPr>
          <w:rFonts w:ascii="Arial" w:hAnsi="Arial" w:cs="Arial"/>
          <w:sz w:val="24"/>
          <w:szCs w:val="24"/>
        </w:rPr>
        <w:t>Андросовского</w:t>
      </w:r>
      <w:r w:rsidRPr="00EF5A72">
        <w:rPr>
          <w:rFonts w:ascii="Arial" w:hAnsi="Arial" w:cs="Arial"/>
          <w:sz w:val="24"/>
          <w:szCs w:val="24"/>
        </w:rPr>
        <w:t xml:space="preserve"> сельсовета </w:t>
      </w:r>
      <w:r>
        <w:rPr>
          <w:rFonts w:ascii="Arial" w:hAnsi="Arial" w:cs="Arial"/>
          <w:sz w:val="24"/>
          <w:szCs w:val="24"/>
        </w:rPr>
        <w:t>Железногор</w:t>
      </w:r>
      <w:r w:rsidRPr="00EF5A72">
        <w:rPr>
          <w:rFonts w:ascii="Arial" w:hAnsi="Arial" w:cs="Arial"/>
          <w:sz w:val="24"/>
          <w:szCs w:val="24"/>
        </w:rPr>
        <w:t>ского района Курской области (приложение  №1).</w:t>
      </w:r>
    </w:p>
    <w:p w:rsidR="00D97074" w:rsidRPr="00EF5A72" w:rsidRDefault="00D97074" w:rsidP="00EB3305">
      <w:pPr>
        <w:spacing w:after="0" w:line="240" w:lineRule="auto"/>
        <w:ind w:left="-709" w:firstLine="709"/>
        <w:jc w:val="both"/>
        <w:rPr>
          <w:rFonts w:ascii="Arial" w:hAnsi="Arial" w:cs="Arial"/>
          <w:sz w:val="24"/>
          <w:szCs w:val="24"/>
        </w:rPr>
      </w:pPr>
      <w:r w:rsidRPr="00EF5A72">
        <w:rPr>
          <w:rFonts w:ascii="Arial" w:hAnsi="Arial" w:cs="Arial"/>
          <w:sz w:val="24"/>
          <w:szCs w:val="24"/>
        </w:rPr>
        <w:t>2. Утвердить гарантированный перечень услуг по погребению и стоимость услуг, предоставляемых согласно гарантированному перечню услуг (приложение №2).</w:t>
      </w:r>
    </w:p>
    <w:p w:rsidR="00D97074" w:rsidRPr="00EF5A72" w:rsidRDefault="00D97074" w:rsidP="00EB3305">
      <w:pPr>
        <w:spacing w:after="0" w:line="240" w:lineRule="auto"/>
        <w:ind w:left="-709" w:firstLine="709"/>
        <w:jc w:val="both"/>
        <w:rPr>
          <w:rFonts w:ascii="Arial" w:hAnsi="Arial" w:cs="Arial"/>
          <w:sz w:val="24"/>
          <w:szCs w:val="24"/>
        </w:rPr>
      </w:pPr>
      <w:r>
        <w:rPr>
          <w:rFonts w:ascii="Arial" w:hAnsi="Arial" w:cs="Arial"/>
          <w:sz w:val="24"/>
          <w:szCs w:val="24"/>
        </w:rPr>
        <w:t>3</w:t>
      </w:r>
      <w:r w:rsidRPr="00EF5A72">
        <w:rPr>
          <w:rFonts w:ascii="Arial" w:hAnsi="Arial" w:cs="Arial"/>
          <w:sz w:val="24"/>
          <w:szCs w:val="24"/>
        </w:rPr>
        <w:t>. Разместить настоящее Решение на официальном сайте муниципального образования «</w:t>
      </w:r>
      <w:r>
        <w:rPr>
          <w:rFonts w:ascii="Arial" w:hAnsi="Arial" w:cs="Arial"/>
          <w:sz w:val="24"/>
          <w:szCs w:val="24"/>
        </w:rPr>
        <w:t>Андросовский</w:t>
      </w:r>
      <w:r w:rsidRPr="00EF5A72">
        <w:rPr>
          <w:rFonts w:ascii="Arial" w:hAnsi="Arial" w:cs="Arial"/>
          <w:sz w:val="24"/>
          <w:szCs w:val="24"/>
        </w:rPr>
        <w:t xml:space="preserve"> сельсовет».</w:t>
      </w:r>
    </w:p>
    <w:p w:rsidR="00D97074" w:rsidRPr="00EF5A72" w:rsidRDefault="00D97074" w:rsidP="00EB3305">
      <w:pPr>
        <w:spacing w:after="0" w:line="240" w:lineRule="auto"/>
        <w:ind w:left="-709" w:firstLine="709"/>
        <w:jc w:val="both"/>
        <w:rPr>
          <w:rFonts w:ascii="Arial" w:hAnsi="Arial" w:cs="Arial"/>
          <w:sz w:val="24"/>
          <w:szCs w:val="24"/>
        </w:rPr>
      </w:pPr>
      <w:r>
        <w:rPr>
          <w:rFonts w:ascii="Arial" w:hAnsi="Arial" w:cs="Arial"/>
          <w:sz w:val="24"/>
          <w:szCs w:val="24"/>
        </w:rPr>
        <w:t>4</w:t>
      </w:r>
      <w:r w:rsidRPr="00EF5A72">
        <w:rPr>
          <w:rFonts w:ascii="Arial" w:hAnsi="Arial" w:cs="Arial"/>
          <w:sz w:val="24"/>
          <w:szCs w:val="24"/>
        </w:rPr>
        <w:t>. Решение   вступает  в силу  с 1  января 2017  года.</w:t>
      </w:r>
    </w:p>
    <w:p w:rsidR="00D97074" w:rsidRPr="00EF5A72" w:rsidRDefault="00D97074" w:rsidP="00EB3305">
      <w:pPr>
        <w:spacing w:after="0" w:line="240" w:lineRule="auto"/>
        <w:ind w:left="-709" w:firstLine="709"/>
        <w:jc w:val="both"/>
        <w:rPr>
          <w:rFonts w:ascii="Arial" w:hAnsi="Arial" w:cs="Arial"/>
          <w:sz w:val="24"/>
          <w:szCs w:val="24"/>
        </w:rPr>
      </w:pPr>
    </w:p>
    <w:p w:rsidR="00D97074" w:rsidRPr="00EF5A72" w:rsidRDefault="00D97074" w:rsidP="00EB3305">
      <w:pPr>
        <w:spacing w:after="0" w:line="240" w:lineRule="auto"/>
        <w:ind w:left="-709" w:firstLine="709"/>
        <w:jc w:val="both"/>
        <w:rPr>
          <w:rFonts w:ascii="Arial" w:hAnsi="Arial" w:cs="Arial"/>
          <w:sz w:val="24"/>
          <w:szCs w:val="24"/>
        </w:rPr>
      </w:pPr>
    </w:p>
    <w:p w:rsidR="00D97074" w:rsidRDefault="00D97074" w:rsidP="00EB3305">
      <w:pPr>
        <w:spacing w:after="0" w:line="240" w:lineRule="auto"/>
        <w:ind w:left="-709" w:firstLine="709"/>
        <w:jc w:val="both"/>
        <w:rPr>
          <w:rFonts w:ascii="Arial" w:hAnsi="Arial" w:cs="Arial"/>
          <w:sz w:val="24"/>
          <w:szCs w:val="24"/>
          <w:lang w:eastAsia="ru-RU"/>
        </w:rPr>
      </w:pPr>
    </w:p>
    <w:p w:rsidR="00D97074" w:rsidRPr="00EF5A72" w:rsidRDefault="00D97074" w:rsidP="00EB3305">
      <w:pPr>
        <w:spacing w:after="0" w:line="240" w:lineRule="auto"/>
        <w:ind w:left="-709" w:firstLine="709"/>
        <w:jc w:val="both"/>
        <w:rPr>
          <w:rFonts w:ascii="Arial" w:hAnsi="Arial" w:cs="Arial"/>
          <w:sz w:val="24"/>
          <w:szCs w:val="24"/>
          <w:lang w:eastAsia="ru-RU"/>
        </w:rPr>
      </w:pPr>
    </w:p>
    <w:p w:rsidR="00D97074" w:rsidRDefault="00D97074" w:rsidP="00EB3305">
      <w:pPr>
        <w:spacing w:after="0" w:line="240" w:lineRule="auto"/>
        <w:ind w:left="-709" w:firstLine="709"/>
        <w:jc w:val="both"/>
        <w:rPr>
          <w:rFonts w:ascii="Arial" w:hAnsi="Arial" w:cs="Arial"/>
          <w:sz w:val="24"/>
          <w:szCs w:val="24"/>
          <w:lang w:eastAsia="ru-RU"/>
        </w:rPr>
      </w:pPr>
    </w:p>
    <w:p w:rsidR="00D97074" w:rsidRDefault="00D97074" w:rsidP="00EB3305">
      <w:pPr>
        <w:spacing w:after="0" w:line="240" w:lineRule="auto"/>
        <w:ind w:left="-709" w:firstLine="709"/>
        <w:jc w:val="both"/>
        <w:rPr>
          <w:rFonts w:ascii="Arial" w:hAnsi="Arial" w:cs="Arial"/>
          <w:sz w:val="24"/>
          <w:szCs w:val="24"/>
          <w:lang w:eastAsia="ru-RU"/>
        </w:rPr>
      </w:pPr>
      <w:r>
        <w:rPr>
          <w:rFonts w:ascii="Arial" w:hAnsi="Arial" w:cs="Arial"/>
          <w:sz w:val="24"/>
          <w:szCs w:val="24"/>
          <w:lang w:eastAsia="ru-RU"/>
        </w:rPr>
        <w:t>Председатель Собрания депутатов</w:t>
      </w:r>
    </w:p>
    <w:p w:rsidR="00D97074" w:rsidRDefault="00D97074" w:rsidP="00EB3305">
      <w:pPr>
        <w:spacing w:after="0" w:line="240" w:lineRule="auto"/>
        <w:ind w:left="-709" w:firstLine="709"/>
        <w:jc w:val="both"/>
        <w:rPr>
          <w:rFonts w:ascii="Arial" w:hAnsi="Arial" w:cs="Arial"/>
          <w:sz w:val="24"/>
          <w:szCs w:val="24"/>
          <w:lang w:eastAsia="ru-RU"/>
        </w:rPr>
      </w:pPr>
      <w:r>
        <w:rPr>
          <w:rFonts w:ascii="Arial" w:hAnsi="Arial" w:cs="Arial"/>
          <w:sz w:val="24"/>
          <w:szCs w:val="24"/>
          <w:lang w:eastAsia="ru-RU"/>
        </w:rPr>
        <w:t>Андросовского сельсовета                                                    В.М.Симонов</w:t>
      </w:r>
    </w:p>
    <w:p w:rsidR="00D97074" w:rsidRDefault="00D97074" w:rsidP="00EB3305">
      <w:pPr>
        <w:spacing w:after="0" w:line="240" w:lineRule="auto"/>
        <w:ind w:left="-709" w:firstLine="709"/>
        <w:jc w:val="both"/>
        <w:rPr>
          <w:rFonts w:ascii="Arial" w:hAnsi="Arial" w:cs="Arial"/>
          <w:sz w:val="24"/>
          <w:szCs w:val="24"/>
          <w:lang w:eastAsia="ru-RU"/>
        </w:rPr>
      </w:pPr>
    </w:p>
    <w:p w:rsidR="00D97074" w:rsidRDefault="00D97074" w:rsidP="00EB3305">
      <w:pPr>
        <w:spacing w:after="0" w:line="240" w:lineRule="auto"/>
        <w:ind w:left="-709" w:firstLine="709"/>
        <w:jc w:val="both"/>
        <w:rPr>
          <w:rFonts w:ascii="Arial" w:hAnsi="Arial" w:cs="Arial"/>
          <w:sz w:val="24"/>
          <w:szCs w:val="24"/>
          <w:lang w:eastAsia="ru-RU"/>
        </w:rPr>
      </w:pPr>
    </w:p>
    <w:p w:rsidR="00D97074" w:rsidRDefault="00D97074" w:rsidP="00EB3305">
      <w:pPr>
        <w:spacing w:after="0" w:line="240" w:lineRule="auto"/>
        <w:ind w:left="-709" w:firstLine="709"/>
        <w:jc w:val="both"/>
        <w:rPr>
          <w:rFonts w:ascii="Arial" w:hAnsi="Arial" w:cs="Arial"/>
          <w:sz w:val="24"/>
          <w:szCs w:val="24"/>
          <w:lang w:eastAsia="ru-RU"/>
        </w:rPr>
      </w:pPr>
      <w:r>
        <w:rPr>
          <w:rFonts w:ascii="Arial" w:hAnsi="Arial" w:cs="Arial"/>
          <w:sz w:val="24"/>
          <w:szCs w:val="24"/>
          <w:lang w:eastAsia="ru-RU"/>
        </w:rPr>
        <w:t>Глава Андросовского  сельсовета</w:t>
      </w:r>
    </w:p>
    <w:p w:rsidR="00D97074" w:rsidRDefault="00D97074" w:rsidP="00EB3305">
      <w:pPr>
        <w:spacing w:after="0" w:line="240" w:lineRule="auto"/>
        <w:ind w:left="-709" w:firstLine="709"/>
        <w:jc w:val="both"/>
        <w:rPr>
          <w:rFonts w:ascii="Arial" w:hAnsi="Arial" w:cs="Arial"/>
          <w:sz w:val="24"/>
          <w:szCs w:val="24"/>
          <w:lang w:eastAsia="ru-RU"/>
        </w:rPr>
      </w:pPr>
      <w:r>
        <w:rPr>
          <w:rFonts w:ascii="Arial" w:hAnsi="Arial" w:cs="Arial"/>
          <w:sz w:val="24"/>
          <w:szCs w:val="24"/>
          <w:lang w:eastAsia="ru-RU"/>
        </w:rPr>
        <w:t>Железногорского района                                                          А.А.Алесин</w:t>
      </w:r>
    </w:p>
    <w:p w:rsidR="00D97074" w:rsidRDefault="00D97074" w:rsidP="00EF067B">
      <w:pPr>
        <w:spacing w:after="0" w:line="240" w:lineRule="auto"/>
        <w:jc w:val="both"/>
        <w:rPr>
          <w:rFonts w:ascii="Arial" w:hAnsi="Arial" w:cs="Arial"/>
          <w:sz w:val="24"/>
          <w:szCs w:val="24"/>
          <w:lang w:eastAsia="ru-RU"/>
        </w:rPr>
      </w:pPr>
    </w:p>
    <w:p w:rsidR="00D97074" w:rsidRDefault="00D97074" w:rsidP="00EB3305">
      <w:pPr>
        <w:spacing w:after="0" w:line="240" w:lineRule="auto"/>
        <w:ind w:left="-709" w:firstLine="709"/>
        <w:jc w:val="both"/>
        <w:rPr>
          <w:rFonts w:ascii="Arial" w:hAnsi="Arial" w:cs="Arial"/>
          <w:sz w:val="24"/>
          <w:szCs w:val="24"/>
          <w:lang w:eastAsia="ru-RU"/>
        </w:rPr>
      </w:pPr>
    </w:p>
    <w:p w:rsidR="00D97074" w:rsidRPr="00EF5A72" w:rsidRDefault="00D97074" w:rsidP="00EB3305">
      <w:pPr>
        <w:spacing w:after="0" w:line="240" w:lineRule="auto"/>
        <w:ind w:left="-709" w:firstLine="709"/>
        <w:jc w:val="both"/>
        <w:rPr>
          <w:rFonts w:ascii="Arial" w:hAnsi="Arial" w:cs="Arial"/>
          <w:sz w:val="24"/>
          <w:szCs w:val="24"/>
          <w:lang w:eastAsia="ru-RU"/>
        </w:rPr>
      </w:pPr>
    </w:p>
    <w:p w:rsidR="00D97074" w:rsidRPr="00EF5A72" w:rsidRDefault="00D97074" w:rsidP="00EB3305">
      <w:pPr>
        <w:spacing w:after="0" w:line="240" w:lineRule="auto"/>
        <w:ind w:left="4395"/>
        <w:jc w:val="both"/>
        <w:rPr>
          <w:rFonts w:ascii="Arial" w:hAnsi="Arial" w:cs="Arial"/>
          <w:color w:val="000000"/>
          <w:sz w:val="24"/>
          <w:szCs w:val="24"/>
        </w:rPr>
      </w:pPr>
    </w:p>
    <w:p w:rsidR="00D97074" w:rsidRPr="00EF5A72" w:rsidRDefault="00D97074" w:rsidP="00EB3305">
      <w:pPr>
        <w:spacing w:after="0" w:line="240" w:lineRule="auto"/>
        <w:ind w:left="4395"/>
        <w:jc w:val="both"/>
        <w:rPr>
          <w:rFonts w:ascii="Arial" w:hAnsi="Arial" w:cs="Arial"/>
          <w:color w:val="000000"/>
          <w:sz w:val="24"/>
          <w:szCs w:val="28"/>
        </w:rPr>
      </w:pPr>
      <w:r w:rsidRPr="00EF5A72">
        <w:rPr>
          <w:rFonts w:ascii="Arial" w:hAnsi="Arial" w:cs="Arial"/>
          <w:color w:val="000000"/>
          <w:sz w:val="24"/>
          <w:szCs w:val="28"/>
        </w:rPr>
        <w:br w:type="page"/>
      </w:r>
    </w:p>
    <w:p w:rsidR="00D97074" w:rsidRPr="00EF5A72" w:rsidRDefault="00D97074" w:rsidP="00EB3305">
      <w:pPr>
        <w:spacing w:after="0" w:line="240" w:lineRule="auto"/>
        <w:ind w:left="4395"/>
        <w:jc w:val="both"/>
        <w:rPr>
          <w:rFonts w:ascii="Arial" w:hAnsi="Arial" w:cs="Arial"/>
          <w:color w:val="000000"/>
          <w:sz w:val="24"/>
          <w:szCs w:val="28"/>
        </w:rPr>
      </w:pPr>
      <w:r w:rsidRPr="00EF5A72">
        <w:rPr>
          <w:rFonts w:ascii="Arial" w:hAnsi="Arial" w:cs="Arial"/>
          <w:color w:val="000000"/>
          <w:sz w:val="24"/>
          <w:szCs w:val="28"/>
        </w:rPr>
        <w:t>Приложение № 1</w:t>
      </w:r>
    </w:p>
    <w:p w:rsidR="00D97074" w:rsidRPr="00EF5A72" w:rsidRDefault="00D97074" w:rsidP="00EB3305">
      <w:pPr>
        <w:spacing w:after="0" w:line="240" w:lineRule="auto"/>
        <w:ind w:left="4395"/>
        <w:jc w:val="both"/>
        <w:rPr>
          <w:rFonts w:ascii="Arial" w:hAnsi="Arial" w:cs="Arial"/>
          <w:color w:val="000000"/>
          <w:sz w:val="24"/>
          <w:szCs w:val="28"/>
        </w:rPr>
      </w:pPr>
      <w:r w:rsidRPr="00EF5A72">
        <w:rPr>
          <w:rFonts w:ascii="Arial" w:hAnsi="Arial" w:cs="Arial"/>
          <w:color w:val="000000"/>
          <w:sz w:val="24"/>
          <w:szCs w:val="28"/>
        </w:rPr>
        <w:t>к решению  Собрания депутатов</w:t>
      </w:r>
    </w:p>
    <w:p w:rsidR="00D97074" w:rsidRPr="00EF5A72" w:rsidRDefault="00D97074" w:rsidP="00EB3305">
      <w:pPr>
        <w:spacing w:after="0" w:line="240" w:lineRule="auto"/>
        <w:ind w:left="4395"/>
        <w:jc w:val="both"/>
        <w:rPr>
          <w:rFonts w:ascii="Arial" w:hAnsi="Arial" w:cs="Arial"/>
          <w:color w:val="000000"/>
          <w:sz w:val="24"/>
          <w:szCs w:val="28"/>
        </w:rPr>
      </w:pPr>
      <w:r>
        <w:rPr>
          <w:rFonts w:ascii="Arial" w:hAnsi="Arial" w:cs="Arial"/>
          <w:color w:val="000000"/>
          <w:sz w:val="24"/>
          <w:szCs w:val="28"/>
        </w:rPr>
        <w:t>Андросовского</w:t>
      </w:r>
      <w:r w:rsidRPr="00EF5A72">
        <w:rPr>
          <w:rFonts w:ascii="Arial" w:hAnsi="Arial" w:cs="Arial"/>
          <w:color w:val="000000"/>
          <w:sz w:val="24"/>
          <w:szCs w:val="28"/>
        </w:rPr>
        <w:t xml:space="preserve"> сельсовета</w:t>
      </w:r>
    </w:p>
    <w:p w:rsidR="00D97074" w:rsidRPr="00EF5A72" w:rsidRDefault="00D97074" w:rsidP="00EB3305">
      <w:pPr>
        <w:spacing w:after="0" w:line="240" w:lineRule="auto"/>
        <w:ind w:left="4395"/>
        <w:jc w:val="both"/>
        <w:rPr>
          <w:rFonts w:ascii="Arial" w:hAnsi="Arial" w:cs="Arial"/>
          <w:color w:val="000000"/>
          <w:sz w:val="24"/>
          <w:szCs w:val="28"/>
        </w:rPr>
      </w:pPr>
      <w:r>
        <w:rPr>
          <w:rFonts w:ascii="Arial" w:hAnsi="Arial" w:cs="Arial"/>
          <w:color w:val="000000"/>
          <w:sz w:val="24"/>
          <w:szCs w:val="24"/>
        </w:rPr>
        <w:t>Железногор</w:t>
      </w:r>
      <w:r w:rsidRPr="00EF5A72">
        <w:rPr>
          <w:rFonts w:ascii="Arial" w:hAnsi="Arial" w:cs="Arial"/>
          <w:color w:val="000000"/>
          <w:sz w:val="24"/>
          <w:szCs w:val="24"/>
        </w:rPr>
        <w:t>ского</w:t>
      </w:r>
      <w:r w:rsidRPr="00EF5A72">
        <w:rPr>
          <w:rFonts w:ascii="Arial" w:hAnsi="Arial" w:cs="Arial"/>
          <w:color w:val="000000"/>
          <w:sz w:val="24"/>
          <w:szCs w:val="28"/>
        </w:rPr>
        <w:t xml:space="preserve"> района Курской области</w:t>
      </w:r>
    </w:p>
    <w:p w:rsidR="00D97074" w:rsidRPr="00EF5A72" w:rsidRDefault="00D97074" w:rsidP="00EB3305">
      <w:pPr>
        <w:spacing w:after="0" w:line="240" w:lineRule="auto"/>
        <w:ind w:left="4395"/>
        <w:jc w:val="both"/>
        <w:rPr>
          <w:rFonts w:ascii="Arial" w:hAnsi="Arial" w:cs="Arial"/>
          <w:color w:val="000000"/>
          <w:sz w:val="18"/>
          <w:szCs w:val="20"/>
        </w:rPr>
      </w:pPr>
      <w:r>
        <w:rPr>
          <w:rFonts w:ascii="Arial" w:hAnsi="Arial" w:cs="Arial"/>
          <w:color w:val="000000"/>
          <w:sz w:val="24"/>
          <w:szCs w:val="28"/>
        </w:rPr>
        <w:t>От 01.09.2017</w:t>
      </w:r>
      <w:r w:rsidRPr="00EF5A72">
        <w:rPr>
          <w:rFonts w:ascii="Arial" w:hAnsi="Arial" w:cs="Arial"/>
          <w:color w:val="000000"/>
          <w:sz w:val="24"/>
          <w:szCs w:val="28"/>
        </w:rPr>
        <w:t xml:space="preserve"> года №</w:t>
      </w:r>
      <w:r>
        <w:rPr>
          <w:rFonts w:ascii="Arial" w:hAnsi="Arial" w:cs="Arial"/>
          <w:color w:val="000000"/>
          <w:sz w:val="24"/>
          <w:szCs w:val="28"/>
        </w:rPr>
        <w:t>217</w:t>
      </w:r>
    </w:p>
    <w:p w:rsidR="00D97074" w:rsidRPr="00EF5A72" w:rsidRDefault="00D97074" w:rsidP="00EB3305">
      <w:pPr>
        <w:jc w:val="both"/>
        <w:rPr>
          <w:rFonts w:ascii="Arial" w:hAnsi="Arial" w:cs="Arial"/>
          <w:sz w:val="28"/>
          <w:szCs w:val="28"/>
        </w:rPr>
      </w:pPr>
    </w:p>
    <w:p w:rsidR="00D97074" w:rsidRPr="00EF5A72" w:rsidRDefault="00D97074" w:rsidP="00EB3305">
      <w:pPr>
        <w:spacing w:after="0" w:line="240" w:lineRule="auto"/>
        <w:jc w:val="center"/>
        <w:rPr>
          <w:rFonts w:ascii="Arial" w:hAnsi="Arial" w:cs="Arial"/>
          <w:b/>
          <w:sz w:val="28"/>
          <w:szCs w:val="28"/>
        </w:rPr>
      </w:pPr>
      <w:r w:rsidRPr="00EF5A72">
        <w:rPr>
          <w:rFonts w:ascii="Arial" w:hAnsi="Arial" w:cs="Arial"/>
          <w:b/>
          <w:sz w:val="28"/>
          <w:szCs w:val="28"/>
        </w:rPr>
        <w:t>ПОЛОЖЕНИЕ</w:t>
      </w:r>
    </w:p>
    <w:p w:rsidR="00D97074" w:rsidRPr="00EF5A72" w:rsidRDefault="00D97074" w:rsidP="00EB3305">
      <w:pPr>
        <w:spacing w:after="0" w:line="240" w:lineRule="auto"/>
        <w:jc w:val="center"/>
        <w:rPr>
          <w:rFonts w:ascii="Arial" w:hAnsi="Arial" w:cs="Arial"/>
          <w:b/>
          <w:sz w:val="28"/>
          <w:szCs w:val="28"/>
        </w:rPr>
      </w:pPr>
      <w:r w:rsidRPr="00EF5A72">
        <w:rPr>
          <w:rFonts w:ascii="Arial" w:hAnsi="Arial" w:cs="Arial"/>
          <w:b/>
          <w:sz w:val="28"/>
          <w:szCs w:val="28"/>
        </w:rPr>
        <w:t xml:space="preserve">об организации похоронного дела  в Администрации </w:t>
      </w:r>
      <w:r>
        <w:rPr>
          <w:rFonts w:ascii="Arial" w:hAnsi="Arial" w:cs="Arial"/>
          <w:b/>
          <w:sz w:val="28"/>
          <w:szCs w:val="28"/>
        </w:rPr>
        <w:t>Андросовского</w:t>
      </w:r>
      <w:r w:rsidRPr="00EF5A72">
        <w:rPr>
          <w:rFonts w:ascii="Arial" w:hAnsi="Arial" w:cs="Arial"/>
          <w:b/>
          <w:sz w:val="28"/>
          <w:szCs w:val="28"/>
        </w:rPr>
        <w:t xml:space="preserve"> сельсовета </w:t>
      </w:r>
      <w:r>
        <w:rPr>
          <w:rFonts w:ascii="Arial" w:hAnsi="Arial" w:cs="Arial"/>
          <w:b/>
          <w:sz w:val="28"/>
          <w:szCs w:val="28"/>
        </w:rPr>
        <w:t>Железногор</w:t>
      </w:r>
      <w:r w:rsidRPr="00EF5A72">
        <w:rPr>
          <w:rFonts w:ascii="Arial" w:hAnsi="Arial" w:cs="Arial"/>
          <w:b/>
          <w:sz w:val="28"/>
          <w:szCs w:val="28"/>
        </w:rPr>
        <w:t>ского района</w:t>
      </w:r>
    </w:p>
    <w:p w:rsidR="00D97074" w:rsidRPr="00EF5A72" w:rsidRDefault="00D97074" w:rsidP="00EB3305">
      <w:pPr>
        <w:spacing w:after="0" w:line="240" w:lineRule="auto"/>
        <w:jc w:val="center"/>
        <w:rPr>
          <w:rFonts w:ascii="Arial" w:hAnsi="Arial" w:cs="Arial"/>
          <w:b/>
          <w:sz w:val="28"/>
          <w:szCs w:val="28"/>
        </w:rPr>
      </w:pPr>
      <w:r w:rsidRPr="00EF5A72">
        <w:rPr>
          <w:rFonts w:ascii="Arial" w:hAnsi="Arial" w:cs="Arial"/>
          <w:b/>
          <w:sz w:val="28"/>
          <w:szCs w:val="28"/>
        </w:rPr>
        <w:t xml:space="preserve">Курской области, правилах работы  и порядке  содержания гражданских кладбищ </w:t>
      </w:r>
      <w:r>
        <w:rPr>
          <w:rFonts w:ascii="Arial" w:hAnsi="Arial" w:cs="Arial"/>
          <w:b/>
          <w:sz w:val="28"/>
          <w:szCs w:val="28"/>
        </w:rPr>
        <w:t>Андросовского</w:t>
      </w:r>
      <w:r w:rsidRPr="00EF5A72">
        <w:rPr>
          <w:rFonts w:ascii="Arial" w:hAnsi="Arial" w:cs="Arial"/>
          <w:b/>
          <w:sz w:val="28"/>
          <w:szCs w:val="28"/>
        </w:rPr>
        <w:t xml:space="preserve"> сельсовета </w:t>
      </w:r>
      <w:r>
        <w:rPr>
          <w:rFonts w:ascii="Arial" w:hAnsi="Arial" w:cs="Arial"/>
          <w:b/>
          <w:sz w:val="28"/>
          <w:szCs w:val="28"/>
        </w:rPr>
        <w:t>Железногор</w:t>
      </w:r>
      <w:r w:rsidRPr="00EF5A72">
        <w:rPr>
          <w:rFonts w:ascii="Arial" w:hAnsi="Arial" w:cs="Arial"/>
          <w:b/>
          <w:sz w:val="28"/>
          <w:szCs w:val="28"/>
        </w:rPr>
        <w:t>ского района  Курской области</w:t>
      </w:r>
    </w:p>
    <w:p w:rsidR="00D97074" w:rsidRPr="00EF5A72" w:rsidRDefault="00D97074" w:rsidP="00EB3305">
      <w:pPr>
        <w:widowControl w:val="0"/>
        <w:autoSpaceDE w:val="0"/>
        <w:autoSpaceDN w:val="0"/>
        <w:adjustRightInd w:val="0"/>
        <w:spacing w:after="0" w:line="240" w:lineRule="auto"/>
        <w:jc w:val="center"/>
        <w:rPr>
          <w:rFonts w:ascii="Arial" w:hAnsi="Arial" w:cs="Arial"/>
          <w:sz w:val="28"/>
          <w:szCs w:val="28"/>
        </w:rPr>
      </w:pPr>
    </w:p>
    <w:p w:rsidR="00D97074" w:rsidRPr="00EF5A72" w:rsidRDefault="00D97074" w:rsidP="00EB3305">
      <w:pPr>
        <w:widowControl w:val="0"/>
        <w:autoSpaceDE w:val="0"/>
        <w:autoSpaceDN w:val="0"/>
        <w:adjustRightInd w:val="0"/>
        <w:spacing w:after="0" w:line="240" w:lineRule="auto"/>
        <w:ind w:firstLine="540"/>
        <w:jc w:val="center"/>
        <w:outlineLvl w:val="0"/>
        <w:rPr>
          <w:rFonts w:ascii="Arial" w:hAnsi="Arial" w:cs="Arial"/>
          <w:b/>
          <w:sz w:val="28"/>
          <w:szCs w:val="28"/>
        </w:rPr>
      </w:pPr>
      <w:bookmarkStart w:id="1" w:name="Par17"/>
      <w:bookmarkEnd w:id="1"/>
      <w:r w:rsidRPr="00EF5A72">
        <w:rPr>
          <w:rFonts w:ascii="Arial" w:hAnsi="Arial" w:cs="Arial"/>
          <w:b/>
          <w:sz w:val="28"/>
          <w:szCs w:val="28"/>
        </w:rPr>
        <w:t>1. Общие положения</w:t>
      </w:r>
    </w:p>
    <w:p w:rsidR="00D97074" w:rsidRPr="00EF5A72" w:rsidRDefault="00D97074" w:rsidP="00EB3305">
      <w:pPr>
        <w:widowControl w:val="0"/>
        <w:autoSpaceDE w:val="0"/>
        <w:autoSpaceDN w:val="0"/>
        <w:adjustRightInd w:val="0"/>
        <w:spacing w:after="0" w:line="240" w:lineRule="auto"/>
        <w:ind w:firstLine="540"/>
        <w:jc w:val="center"/>
        <w:outlineLvl w:val="0"/>
        <w:rPr>
          <w:rFonts w:ascii="Arial" w:hAnsi="Arial" w:cs="Arial"/>
          <w:b/>
          <w:sz w:val="28"/>
          <w:szCs w:val="28"/>
        </w:rPr>
      </w:pPr>
    </w:p>
    <w:p w:rsidR="00D97074" w:rsidRPr="00EF5A72" w:rsidRDefault="00D97074" w:rsidP="00EB3305">
      <w:pPr>
        <w:spacing w:after="0" w:line="240" w:lineRule="auto"/>
        <w:jc w:val="both"/>
        <w:rPr>
          <w:rFonts w:ascii="Arial" w:hAnsi="Arial" w:cs="Arial"/>
          <w:sz w:val="24"/>
          <w:szCs w:val="24"/>
        </w:rPr>
      </w:pPr>
      <w:bookmarkStart w:id="2" w:name="Par275"/>
      <w:bookmarkStart w:id="3" w:name="Par280"/>
      <w:bookmarkStart w:id="4" w:name="Par286"/>
      <w:bookmarkEnd w:id="2"/>
      <w:bookmarkEnd w:id="3"/>
      <w:bookmarkEnd w:id="4"/>
      <w:r w:rsidRPr="00EF5A72">
        <w:rPr>
          <w:rFonts w:ascii="Arial" w:hAnsi="Arial" w:cs="Arial"/>
          <w:sz w:val="24"/>
          <w:szCs w:val="24"/>
        </w:rPr>
        <w:t xml:space="preserve">1.1. Настоящее положение  определяет систему  организации  похоронного  дела  на территории </w:t>
      </w:r>
      <w:r>
        <w:rPr>
          <w:rFonts w:ascii="Arial" w:hAnsi="Arial" w:cs="Arial"/>
          <w:sz w:val="24"/>
          <w:szCs w:val="24"/>
        </w:rPr>
        <w:t>Андросовского</w:t>
      </w:r>
      <w:r w:rsidRPr="00EF5A72">
        <w:rPr>
          <w:rFonts w:ascii="Arial" w:hAnsi="Arial" w:cs="Arial"/>
          <w:sz w:val="24"/>
          <w:szCs w:val="24"/>
        </w:rPr>
        <w:t xml:space="preserve"> сельсовета </w:t>
      </w:r>
      <w:r>
        <w:rPr>
          <w:rFonts w:ascii="Arial" w:hAnsi="Arial" w:cs="Arial"/>
          <w:sz w:val="24"/>
          <w:szCs w:val="24"/>
        </w:rPr>
        <w:t>Железногор</w:t>
      </w:r>
      <w:r w:rsidRPr="00EF5A72">
        <w:rPr>
          <w:rFonts w:ascii="Arial" w:hAnsi="Arial" w:cs="Arial"/>
          <w:sz w:val="24"/>
          <w:szCs w:val="24"/>
        </w:rPr>
        <w:t xml:space="preserve">ского района, устанавливает правила  содержания гражданских  кладбищ на территории   </w:t>
      </w:r>
      <w:r>
        <w:rPr>
          <w:rFonts w:ascii="Arial" w:hAnsi="Arial" w:cs="Arial"/>
          <w:sz w:val="24"/>
          <w:szCs w:val="24"/>
        </w:rPr>
        <w:t>Железногор</w:t>
      </w:r>
      <w:r w:rsidRPr="00EF5A72">
        <w:rPr>
          <w:rFonts w:ascii="Arial" w:hAnsi="Arial" w:cs="Arial"/>
          <w:sz w:val="24"/>
          <w:szCs w:val="24"/>
        </w:rPr>
        <w:t>ского района.</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1.2. В настоящем положении  используются   следующие  понятия  и  определения:</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Захоронение- погребенные останки или прах.</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Зона «моральной  защиты» (моральная  зона, зеленая  защитная  зона) – зона, разделяющая застройку общего  пользования и объекта похоронного назначения. Она представляет собой   часть  территории  кладбища   по его  периметру с плотной  полосой  насаждений.</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Кладбище – градостроительный  комплекс или  объект, содержащий места (территории) для погребения  умерших.</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Место захоронения -  могила, ниша, либо иное  вместилище останков  человека (праха).</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Место  погребения – отведенные  в соответствии  с этническими, санитарными и экологическими требованиями участки земли  с сооружаемыми на  них  кладбищами для захоронения  тел (останков) умерших.</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Могила -  углубление  в земле  для захоронения гроба или урн.</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Надмогильные сооружения – памятные сооружения, устанавливаемые на могилах: памятники, кресты и т.п.</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Обряд – символическая церемония</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Ритуальные услуги – работы (услуги)  по погребению, оказываемые специализированной  службой по вопросам похоронного дела,  иными лицами в соответствии с их компетенцией, установленной действующим законодательством</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 xml:space="preserve">1.3. Решение  о создании  мест погребения, правовом статусе отдельных  видов   мест захоронения  принимается  администрацией </w:t>
      </w:r>
      <w:r>
        <w:rPr>
          <w:rFonts w:ascii="Arial" w:hAnsi="Arial" w:cs="Arial"/>
          <w:sz w:val="24"/>
          <w:szCs w:val="24"/>
        </w:rPr>
        <w:t>Андросовского</w:t>
      </w:r>
      <w:r w:rsidRPr="00EF5A72">
        <w:rPr>
          <w:rFonts w:ascii="Arial" w:hAnsi="Arial" w:cs="Arial"/>
          <w:sz w:val="24"/>
          <w:szCs w:val="24"/>
        </w:rPr>
        <w:t xml:space="preserve"> сельсовета </w:t>
      </w:r>
      <w:r>
        <w:rPr>
          <w:rFonts w:ascii="Arial" w:hAnsi="Arial" w:cs="Arial"/>
          <w:sz w:val="24"/>
          <w:szCs w:val="24"/>
        </w:rPr>
        <w:t>Железногор</w:t>
      </w:r>
      <w:r w:rsidRPr="00EF5A72">
        <w:rPr>
          <w:rFonts w:ascii="Arial" w:hAnsi="Arial" w:cs="Arial"/>
          <w:sz w:val="24"/>
          <w:szCs w:val="24"/>
        </w:rPr>
        <w:t>ского  района Курской области в соответствии  с требованиями   действующего  законодательства.</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 xml:space="preserve">1.4. Кладбища, расположенные  в границах </w:t>
      </w:r>
      <w:r>
        <w:rPr>
          <w:rFonts w:ascii="Arial" w:hAnsi="Arial" w:cs="Arial"/>
          <w:sz w:val="24"/>
          <w:szCs w:val="24"/>
        </w:rPr>
        <w:t>Андросовского</w:t>
      </w:r>
      <w:r w:rsidRPr="00EF5A72">
        <w:rPr>
          <w:rFonts w:ascii="Arial" w:hAnsi="Arial" w:cs="Arial"/>
          <w:sz w:val="24"/>
          <w:szCs w:val="24"/>
        </w:rPr>
        <w:t xml:space="preserve"> сельсовета </w:t>
      </w:r>
      <w:r>
        <w:rPr>
          <w:rFonts w:ascii="Arial" w:hAnsi="Arial" w:cs="Arial"/>
          <w:sz w:val="24"/>
          <w:szCs w:val="24"/>
        </w:rPr>
        <w:t>Железногор</w:t>
      </w:r>
      <w:r w:rsidRPr="00EF5A72">
        <w:rPr>
          <w:rFonts w:ascii="Arial" w:hAnsi="Arial" w:cs="Arial"/>
          <w:sz w:val="24"/>
          <w:szCs w:val="24"/>
        </w:rPr>
        <w:t>ского района  Курской области,  являются  муниципальной  собственностью.</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 xml:space="preserve">1.5. Документы о смерти и справки  для получения  социального  пособия  на погребение выдаются  отделом ЗАГС  Администрации  </w:t>
      </w:r>
      <w:r>
        <w:rPr>
          <w:rFonts w:ascii="Arial" w:hAnsi="Arial" w:cs="Arial"/>
          <w:sz w:val="24"/>
          <w:szCs w:val="24"/>
        </w:rPr>
        <w:t>Железногор</w:t>
      </w:r>
      <w:r w:rsidRPr="00EF5A72">
        <w:rPr>
          <w:rFonts w:ascii="Arial" w:hAnsi="Arial" w:cs="Arial"/>
          <w:sz w:val="24"/>
          <w:szCs w:val="24"/>
        </w:rPr>
        <w:t>ского  района   Курской области.</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 xml:space="preserve">1.6. Контроль за благоустройством, поддержанием  порядка, соблюдения  санитарного состояния на  кладбищах </w:t>
      </w:r>
      <w:r>
        <w:rPr>
          <w:rFonts w:ascii="Arial" w:hAnsi="Arial" w:cs="Arial"/>
          <w:sz w:val="24"/>
          <w:szCs w:val="24"/>
        </w:rPr>
        <w:t>Андросовского</w:t>
      </w:r>
      <w:r w:rsidRPr="00EF5A72">
        <w:rPr>
          <w:rFonts w:ascii="Arial" w:hAnsi="Arial" w:cs="Arial"/>
          <w:sz w:val="24"/>
          <w:szCs w:val="24"/>
        </w:rPr>
        <w:t xml:space="preserve"> сельсовета </w:t>
      </w:r>
      <w:r>
        <w:rPr>
          <w:rFonts w:ascii="Arial" w:hAnsi="Arial" w:cs="Arial"/>
          <w:sz w:val="24"/>
          <w:szCs w:val="24"/>
        </w:rPr>
        <w:t>Железногор</w:t>
      </w:r>
      <w:r w:rsidRPr="00EF5A72">
        <w:rPr>
          <w:rFonts w:ascii="Arial" w:hAnsi="Arial" w:cs="Arial"/>
          <w:sz w:val="24"/>
          <w:szCs w:val="24"/>
        </w:rPr>
        <w:t xml:space="preserve">ского района и прилегающих  территориях перед  входом   на  кладбища  возлагается на   администрацию </w:t>
      </w:r>
      <w:r>
        <w:rPr>
          <w:rFonts w:ascii="Arial" w:hAnsi="Arial" w:cs="Arial"/>
          <w:sz w:val="24"/>
          <w:szCs w:val="24"/>
        </w:rPr>
        <w:t>Андросовского</w:t>
      </w:r>
      <w:r w:rsidRPr="00EF5A72">
        <w:rPr>
          <w:rFonts w:ascii="Arial" w:hAnsi="Arial" w:cs="Arial"/>
          <w:sz w:val="24"/>
          <w:szCs w:val="24"/>
        </w:rPr>
        <w:t xml:space="preserve"> сельсовета </w:t>
      </w:r>
      <w:r>
        <w:rPr>
          <w:rFonts w:ascii="Arial" w:hAnsi="Arial" w:cs="Arial"/>
          <w:sz w:val="24"/>
          <w:szCs w:val="24"/>
        </w:rPr>
        <w:t>Железногор</w:t>
      </w:r>
      <w:r w:rsidRPr="00EF5A72">
        <w:rPr>
          <w:rFonts w:ascii="Arial" w:hAnsi="Arial" w:cs="Arial"/>
          <w:sz w:val="24"/>
          <w:szCs w:val="24"/>
        </w:rPr>
        <w:t>ского  района.</w:t>
      </w:r>
    </w:p>
    <w:p w:rsidR="00D97074" w:rsidRPr="00EF5A72" w:rsidRDefault="00D97074" w:rsidP="00EB3305">
      <w:pPr>
        <w:spacing w:after="0" w:line="240" w:lineRule="auto"/>
        <w:rPr>
          <w:rFonts w:ascii="Arial" w:hAnsi="Arial" w:cs="Arial"/>
          <w:sz w:val="24"/>
          <w:szCs w:val="24"/>
        </w:rPr>
      </w:pPr>
    </w:p>
    <w:p w:rsidR="00D97074" w:rsidRPr="00EF5A72" w:rsidRDefault="00D97074" w:rsidP="00EB3305">
      <w:pPr>
        <w:spacing w:after="0" w:line="240" w:lineRule="auto"/>
        <w:jc w:val="center"/>
        <w:rPr>
          <w:rFonts w:ascii="Arial" w:hAnsi="Arial" w:cs="Arial"/>
          <w:b/>
          <w:sz w:val="24"/>
          <w:szCs w:val="24"/>
        </w:rPr>
      </w:pPr>
      <w:r w:rsidRPr="00EF5A72">
        <w:rPr>
          <w:rFonts w:ascii="Arial" w:hAnsi="Arial" w:cs="Arial"/>
          <w:b/>
          <w:sz w:val="24"/>
          <w:szCs w:val="24"/>
        </w:rPr>
        <w:t>2. Порядок  погребения.</w:t>
      </w:r>
    </w:p>
    <w:p w:rsidR="00D97074" w:rsidRPr="00EF5A72" w:rsidRDefault="00D97074" w:rsidP="00EB3305">
      <w:pPr>
        <w:spacing w:after="0" w:line="240" w:lineRule="auto"/>
        <w:jc w:val="center"/>
        <w:rPr>
          <w:rFonts w:ascii="Arial" w:hAnsi="Arial" w:cs="Arial"/>
          <w:b/>
          <w:sz w:val="24"/>
          <w:szCs w:val="24"/>
        </w:rPr>
      </w:pP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 xml:space="preserve">2.1. Погребение  на кладбищах </w:t>
      </w:r>
      <w:r>
        <w:rPr>
          <w:rFonts w:ascii="Arial" w:hAnsi="Arial" w:cs="Arial"/>
          <w:sz w:val="24"/>
          <w:szCs w:val="24"/>
        </w:rPr>
        <w:t>Андросовского</w:t>
      </w:r>
      <w:r w:rsidRPr="00EF5A72">
        <w:rPr>
          <w:rFonts w:ascii="Arial" w:hAnsi="Arial" w:cs="Arial"/>
          <w:sz w:val="24"/>
          <w:szCs w:val="24"/>
        </w:rPr>
        <w:t xml:space="preserve"> сельсовета </w:t>
      </w:r>
      <w:r>
        <w:rPr>
          <w:rFonts w:ascii="Arial" w:hAnsi="Arial" w:cs="Arial"/>
          <w:sz w:val="24"/>
          <w:szCs w:val="24"/>
        </w:rPr>
        <w:t>Железногор</w:t>
      </w:r>
      <w:r w:rsidRPr="00EF5A72">
        <w:rPr>
          <w:rFonts w:ascii="Arial" w:hAnsi="Arial" w:cs="Arial"/>
          <w:sz w:val="24"/>
          <w:szCs w:val="24"/>
        </w:rPr>
        <w:t>ского района  производится   в соответствии с санитарно-гигиеническими правилами, утвержденные действующим  законодательством.</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2.2. Погребение  умершего  производится   при предъявлении  свидетельства  о смерти, выданного органами   ЗАГС.</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2.3. Для погребения  устанавливаются   следующие  размеры  земельных  участков, предоставляемых   бесплатно:</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 xml:space="preserve">- одиночное  захоронение  -  2 х </w:t>
      </w:r>
      <w:smartTag w:uri="urn:schemas-microsoft-com:office:smarttags" w:element="metricconverter">
        <w:smartTagPr>
          <w:attr w:name="ProductID" w:val="1,5 м"/>
        </w:smartTagPr>
        <w:r w:rsidRPr="00EF5A72">
          <w:rPr>
            <w:rFonts w:ascii="Arial" w:hAnsi="Arial" w:cs="Arial"/>
            <w:sz w:val="24"/>
            <w:szCs w:val="24"/>
          </w:rPr>
          <w:t>1,5 м</w:t>
        </w:r>
      </w:smartTag>
      <w:r w:rsidRPr="00EF5A72">
        <w:rPr>
          <w:rFonts w:ascii="Arial" w:hAnsi="Arial" w:cs="Arial"/>
          <w:sz w:val="24"/>
          <w:szCs w:val="24"/>
        </w:rPr>
        <w:t>;</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 xml:space="preserve">- родственное захоронение – 2 х </w:t>
      </w:r>
      <w:smartTag w:uri="urn:schemas-microsoft-com:office:smarttags" w:element="metricconverter">
        <w:smartTagPr>
          <w:attr w:name="ProductID" w:val="2,5 м"/>
        </w:smartTagPr>
        <w:r w:rsidRPr="00EF5A72">
          <w:rPr>
            <w:rFonts w:ascii="Arial" w:hAnsi="Arial" w:cs="Arial"/>
            <w:sz w:val="24"/>
            <w:szCs w:val="24"/>
          </w:rPr>
          <w:t>2,5 м</w:t>
        </w:r>
      </w:smartTag>
      <w:r w:rsidRPr="00EF5A72">
        <w:rPr>
          <w:rFonts w:ascii="Arial" w:hAnsi="Arial" w:cs="Arial"/>
          <w:sz w:val="24"/>
          <w:szCs w:val="24"/>
        </w:rPr>
        <w:t>;</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 xml:space="preserve">- почетное  захоронение – 2 х </w:t>
      </w:r>
      <w:smartTag w:uri="urn:schemas-microsoft-com:office:smarttags" w:element="metricconverter">
        <w:smartTagPr>
          <w:attr w:name="ProductID" w:val="3 м"/>
        </w:smartTagPr>
        <w:r w:rsidRPr="00EF5A72">
          <w:rPr>
            <w:rFonts w:ascii="Arial" w:hAnsi="Arial" w:cs="Arial"/>
            <w:sz w:val="24"/>
            <w:szCs w:val="24"/>
          </w:rPr>
          <w:t>3 м</w:t>
        </w:r>
      </w:smartTag>
      <w:r w:rsidRPr="00EF5A72">
        <w:rPr>
          <w:rFonts w:ascii="Arial" w:hAnsi="Arial" w:cs="Arial"/>
          <w:sz w:val="24"/>
          <w:szCs w:val="24"/>
        </w:rPr>
        <w:t xml:space="preserve"> (решение о  погребении  на таких  участках  принимается  решением   Собрания депутатов </w:t>
      </w:r>
      <w:r>
        <w:rPr>
          <w:rFonts w:ascii="Arial" w:hAnsi="Arial" w:cs="Arial"/>
          <w:sz w:val="24"/>
          <w:szCs w:val="24"/>
        </w:rPr>
        <w:t>Андросовского</w:t>
      </w:r>
      <w:r w:rsidRPr="00EF5A72">
        <w:rPr>
          <w:rFonts w:ascii="Arial" w:hAnsi="Arial" w:cs="Arial"/>
          <w:sz w:val="24"/>
          <w:szCs w:val="24"/>
        </w:rPr>
        <w:t xml:space="preserve"> сельсовета </w:t>
      </w:r>
      <w:r>
        <w:rPr>
          <w:rFonts w:ascii="Arial" w:hAnsi="Arial" w:cs="Arial"/>
          <w:sz w:val="24"/>
          <w:szCs w:val="24"/>
        </w:rPr>
        <w:t>Железногор</w:t>
      </w:r>
      <w:r w:rsidRPr="00EF5A72">
        <w:rPr>
          <w:rFonts w:ascii="Arial" w:hAnsi="Arial" w:cs="Arial"/>
          <w:sz w:val="24"/>
          <w:szCs w:val="24"/>
        </w:rPr>
        <w:t>ского района по предъявлению ходатайств соответствующих ведомств, организаций при обосновании и подтверждении  заслуг  умершего);</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 xml:space="preserve">- захоронение  урны  с прахом  -  0,8 х </w:t>
      </w:r>
      <w:smartTag w:uri="urn:schemas-microsoft-com:office:smarttags" w:element="metricconverter">
        <w:smartTagPr>
          <w:attr w:name="ProductID" w:val="1,1 м"/>
        </w:smartTagPr>
        <w:r w:rsidRPr="00EF5A72">
          <w:rPr>
            <w:rFonts w:ascii="Arial" w:hAnsi="Arial" w:cs="Arial"/>
            <w:sz w:val="24"/>
            <w:szCs w:val="24"/>
          </w:rPr>
          <w:t>1,1 м</w:t>
        </w:r>
      </w:smartTag>
      <w:r w:rsidRPr="00EF5A72">
        <w:rPr>
          <w:rFonts w:ascii="Arial" w:hAnsi="Arial" w:cs="Arial"/>
          <w:sz w:val="24"/>
          <w:szCs w:val="24"/>
        </w:rPr>
        <w:t>;</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 xml:space="preserve">- глубина   могилы  при захоронении  умершего   должна  быть  </w:t>
      </w:r>
      <w:smartTag w:uri="urn:schemas-microsoft-com:office:smarttags" w:element="metricconverter">
        <w:smartTagPr>
          <w:attr w:name="ProductID" w:val="1,5 м"/>
        </w:smartTagPr>
        <w:r w:rsidRPr="00EF5A72">
          <w:rPr>
            <w:rFonts w:ascii="Arial" w:hAnsi="Arial" w:cs="Arial"/>
            <w:sz w:val="24"/>
            <w:szCs w:val="24"/>
          </w:rPr>
          <w:t>1,5 м</w:t>
        </w:r>
      </w:smartTag>
      <w:r w:rsidRPr="00EF5A72">
        <w:rPr>
          <w:rFonts w:ascii="Arial" w:hAnsi="Arial" w:cs="Arial"/>
          <w:sz w:val="24"/>
          <w:szCs w:val="24"/>
        </w:rPr>
        <w:t>.</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2.4. Размер бесплатно  предоставляемого участка  земли на территории  кладбищ  для погребения  умершего  установлен  таким образом, чтобы гарантировать  погребение  на этом  же  участке  земли  умершего  супруга (супруги) или близкого  родственника.</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 xml:space="preserve">2.5. Повторное захоронение в могилу ранее умершего родственника  производится по письменному разрешению   Главы  </w:t>
      </w:r>
      <w:r>
        <w:rPr>
          <w:rFonts w:ascii="Arial" w:hAnsi="Arial" w:cs="Arial"/>
          <w:sz w:val="24"/>
          <w:szCs w:val="24"/>
        </w:rPr>
        <w:t>Андросовского</w:t>
      </w:r>
      <w:r w:rsidRPr="00EF5A72">
        <w:rPr>
          <w:rFonts w:ascii="Arial" w:hAnsi="Arial" w:cs="Arial"/>
          <w:sz w:val="24"/>
          <w:szCs w:val="24"/>
        </w:rPr>
        <w:t xml:space="preserve"> сельсовета </w:t>
      </w:r>
      <w:r>
        <w:rPr>
          <w:rFonts w:ascii="Arial" w:hAnsi="Arial" w:cs="Arial"/>
          <w:sz w:val="24"/>
          <w:szCs w:val="24"/>
        </w:rPr>
        <w:t>Железногор</w:t>
      </w:r>
      <w:r w:rsidRPr="00EF5A72">
        <w:rPr>
          <w:rFonts w:ascii="Arial" w:hAnsi="Arial" w:cs="Arial"/>
          <w:sz w:val="24"/>
          <w:szCs w:val="24"/>
        </w:rPr>
        <w:t>ского  района.</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 xml:space="preserve">2.6. При захоронении необходимо строго  соблюдать  рядность  установки  оград. Проход   между оградами  должен  быть  по короткой  стороне  могилы </w:t>
      </w:r>
      <w:smartTag w:uri="urn:schemas-microsoft-com:office:smarttags" w:element="metricconverter">
        <w:smartTagPr>
          <w:attr w:name="ProductID" w:val="0,9 м"/>
        </w:smartTagPr>
        <w:r w:rsidRPr="00EF5A72">
          <w:rPr>
            <w:rFonts w:ascii="Arial" w:hAnsi="Arial" w:cs="Arial"/>
            <w:sz w:val="24"/>
            <w:szCs w:val="24"/>
          </w:rPr>
          <w:t>0,9 м</w:t>
        </w:r>
      </w:smartTag>
      <w:r w:rsidRPr="00EF5A72">
        <w:rPr>
          <w:rFonts w:ascii="Arial" w:hAnsi="Arial" w:cs="Arial"/>
          <w:sz w:val="24"/>
          <w:szCs w:val="24"/>
        </w:rPr>
        <w:t xml:space="preserve">. Высота  оград  не  должна  превышать  </w:t>
      </w:r>
      <w:smartTag w:uri="urn:schemas-microsoft-com:office:smarttags" w:element="metricconverter">
        <w:smartTagPr>
          <w:attr w:name="ProductID" w:val="0,6 м"/>
        </w:smartTagPr>
        <w:r w:rsidRPr="00EF5A72">
          <w:rPr>
            <w:rFonts w:ascii="Arial" w:hAnsi="Arial" w:cs="Arial"/>
            <w:sz w:val="24"/>
            <w:szCs w:val="24"/>
          </w:rPr>
          <w:t>0,6 м</w:t>
        </w:r>
      </w:smartTag>
      <w:r w:rsidRPr="00EF5A72">
        <w:rPr>
          <w:rFonts w:ascii="Arial" w:hAnsi="Arial" w:cs="Arial"/>
          <w:sz w:val="24"/>
          <w:szCs w:val="24"/>
        </w:rPr>
        <w:t>.</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 xml:space="preserve">2.7.   Захоронения на полузакрытых  кладбищах производится  с письменного разрешения   Администрации </w:t>
      </w:r>
      <w:r>
        <w:rPr>
          <w:rFonts w:ascii="Arial" w:hAnsi="Arial" w:cs="Arial"/>
          <w:sz w:val="24"/>
          <w:szCs w:val="24"/>
        </w:rPr>
        <w:t>Андросовского</w:t>
      </w:r>
      <w:r w:rsidRPr="00EF5A72">
        <w:rPr>
          <w:rFonts w:ascii="Arial" w:hAnsi="Arial" w:cs="Arial"/>
          <w:sz w:val="24"/>
          <w:szCs w:val="24"/>
        </w:rPr>
        <w:t xml:space="preserve"> сельсовета </w:t>
      </w:r>
      <w:r>
        <w:rPr>
          <w:rFonts w:ascii="Arial" w:hAnsi="Arial" w:cs="Arial"/>
          <w:sz w:val="24"/>
          <w:szCs w:val="24"/>
        </w:rPr>
        <w:t>Железногор</w:t>
      </w:r>
      <w:r w:rsidRPr="00EF5A72">
        <w:rPr>
          <w:rFonts w:ascii="Arial" w:hAnsi="Arial" w:cs="Arial"/>
          <w:sz w:val="24"/>
          <w:szCs w:val="24"/>
        </w:rPr>
        <w:t>ского  района.</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 xml:space="preserve">2.8. Разрешение на захоронение в родственные ограды и могилы, оформление   дополнительного  места к родственному  захоронению и разрешение  на установку оград оформляется   в Администрации </w:t>
      </w:r>
      <w:r>
        <w:rPr>
          <w:rFonts w:ascii="Arial" w:hAnsi="Arial" w:cs="Arial"/>
          <w:sz w:val="24"/>
          <w:szCs w:val="24"/>
        </w:rPr>
        <w:t>Андросовского</w:t>
      </w:r>
      <w:r w:rsidRPr="00EF5A72">
        <w:rPr>
          <w:rFonts w:ascii="Arial" w:hAnsi="Arial" w:cs="Arial"/>
          <w:sz w:val="24"/>
          <w:szCs w:val="24"/>
        </w:rPr>
        <w:t xml:space="preserve"> сельсовета </w:t>
      </w:r>
      <w:r>
        <w:rPr>
          <w:rFonts w:ascii="Arial" w:hAnsi="Arial" w:cs="Arial"/>
          <w:sz w:val="24"/>
          <w:szCs w:val="24"/>
        </w:rPr>
        <w:t>Железногор</w:t>
      </w:r>
      <w:r w:rsidRPr="00EF5A72">
        <w:rPr>
          <w:rFonts w:ascii="Arial" w:hAnsi="Arial" w:cs="Arial"/>
          <w:sz w:val="24"/>
          <w:szCs w:val="24"/>
        </w:rPr>
        <w:t>ского района.</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 xml:space="preserve">2.9. При отсутствии  архивных  документов захоронение в могилы и на свободные  места в существующих оградах  производятся  с письменного  разрешения Администрации </w:t>
      </w:r>
      <w:r>
        <w:rPr>
          <w:rFonts w:ascii="Arial" w:hAnsi="Arial" w:cs="Arial"/>
          <w:sz w:val="24"/>
          <w:szCs w:val="24"/>
        </w:rPr>
        <w:t>Андросовского</w:t>
      </w:r>
      <w:r w:rsidRPr="00EF5A72">
        <w:rPr>
          <w:rFonts w:ascii="Arial" w:hAnsi="Arial" w:cs="Arial"/>
          <w:sz w:val="24"/>
          <w:szCs w:val="24"/>
        </w:rPr>
        <w:t xml:space="preserve"> сельсовета </w:t>
      </w:r>
      <w:r>
        <w:rPr>
          <w:rFonts w:ascii="Arial" w:hAnsi="Arial" w:cs="Arial"/>
          <w:sz w:val="24"/>
          <w:szCs w:val="24"/>
        </w:rPr>
        <w:t>Железногор</w:t>
      </w:r>
      <w:r w:rsidRPr="00EF5A72">
        <w:rPr>
          <w:rFonts w:ascii="Arial" w:hAnsi="Arial" w:cs="Arial"/>
          <w:sz w:val="24"/>
          <w:szCs w:val="24"/>
        </w:rPr>
        <w:t>ского района на основании письменных заявлений близких  родственников. Степень родства и право  на  имущество (памятники, ограждения и другие  надмогильные  сооружения) должны быть подтверждены соответствующими  документами.</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2.10. Захоронение безродных, неопознанных умерших и умерших, от которых отказались  родственники, производится  на специально  отведенном  участке кладбищ с обязательным составлением  схемы  захоронений.</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2.11. Перезахоронение, эксгумация останков  производится в соответствии с санитарно- гигиеническими нормами  и правилами.</w:t>
      </w:r>
    </w:p>
    <w:p w:rsidR="00D97074" w:rsidRPr="00EF5A72" w:rsidRDefault="00D97074" w:rsidP="00EB3305">
      <w:pPr>
        <w:spacing w:after="0" w:line="240" w:lineRule="auto"/>
        <w:jc w:val="both"/>
        <w:rPr>
          <w:rFonts w:ascii="Arial" w:hAnsi="Arial" w:cs="Arial"/>
          <w:sz w:val="24"/>
          <w:szCs w:val="24"/>
        </w:rPr>
      </w:pPr>
    </w:p>
    <w:p w:rsidR="00D97074" w:rsidRPr="00EF5A72" w:rsidRDefault="00D97074" w:rsidP="00EB3305">
      <w:pPr>
        <w:spacing w:after="0" w:line="240" w:lineRule="auto"/>
        <w:jc w:val="center"/>
        <w:rPr>
          <w:rFonts w:ascii="Arial" w:hAnsi="Arial" w:cs="Arial"/>
          <w:b/>
          <w:sz w:val="24"/>
          <w:szCs w:val="24"/>
        </w:rPr>
      </w:pPr>
      <w:r w:rsidRPr="00EF5A72">
        <w:rPr>
          <w:rFonts w:ascii="Arial" w:hAnsi="Arial" w:cs="Arial"/>
          <w:b/>
          <w:sz w:val="24"/>
          <w:szCs w:val="24"/>
        </w:rPr>
        <w:t>3. Установка  надмогильных  сооружений, их содержание и благоустройство  захоронений</w:t>
      </w:r>
    </w:p>
    <w:p w:rsidR="00D97074" w:rsidRPr="00EF5A72" w:rsidRDefault="00D97074" w:rsidP="00EB3305">
      <w:pPr>
        <w:spacing w:after="0" w:line="240" w:lineRule="auto"/>
        <w:jc w:val="center"/>
        <w:rPr>
          <w:rFonts w:ascii="Arial" w:hAnsi="Arial" w:cs="Arial"/>
          <w:b/>
          <w:sz w:val="24"/>
          <w:szCs w:val="24"/>
        </w:rPr>
      </w:pP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 xml:space="preserve">3.1. Все работы на кладбищах, связанные с установкой, заменой надмогильных сооружений, ограждением выделенных участков для захоронения, благоустройство  мест захоронения могут   производиться   по согласованию с Администрацией </w:t>
      </w:r>
      <w:r>
        <w:rPr>
          <w:rFonts w:ascii="Arial" w:hAnsi="Arial" w:cs="Arial"/>
          <w:sz w:val="24"/>
          <w:szCs w:val="24"/>
        </w:rPr>
        <w:t>Железногор</w:t>
      </w:r>
      <w:r w:rsidRPr="00EF5A72">
        <w:rPr>
          <w:rFonts w:ascii="Arial" w:hAnsi="Arial" w:cs="Arial"/>
          <w:sz w:val="24"/>
          <w:szCs w:val="24"/>
        </w:rPr>
        <w:t>ского района и при предъявлении  документов на  их  изготовление (приобретение)</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3.2. Установка памятников  и надмогильных сооружений не на месте  захоронений запрещается.</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3.3. Установленные надмогильные  сооружения, ограды и  благоустроенные  места захоронения не должны иметь частей, выступающих за границы  участка, выделенного  под захоронение, или  нависающих над  ним.</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3.4. Надписи на надмогильных сооружениях должны соответствовать сведениям действительно захороненных в данном  месте умерших.</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3.5. Граждане (организации) обязаны   содержать надмогильные  сооружения, могильный холм, надписи о захоронении в надлежащем  состоянии  собственными силами.</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3.6. При отсутствии надмогильного  сооружения, ухода за захоронением и сведением о захоронении последние  могут быть признаны бесхозными в установленном законодательством   порядке.</w:t>
      </w:r>
    </w:p>
    <w:p w:rsidR="00D97074" w:rsidRPr="00EF5A72" w:rsidRDefault="00D97074" w:rsidP="00EB3305">
      <w:pPr>
        <w:spacing w:after="0" w:line="240" w:lineRule="auto"/>
        <w:jc w:val="center"/>
        <w:rPr>
          <w:rFonts w:ascii="Arial" w:hAnsi="Arial" w:cs="Arial"/>
          <w:b/>
          <w:sz w:val="24"/>
          <w:szCs w:val="24"/>
        </w:rPr>
      </w:pPr>
      <w:r w:rsidRPr="00EF5A72">
        <w:rPr>
          <w:rFonts w:ascii="Arial" w:hAnsi="Arial" w:cs="Arial"/>
          <w:b/>
          <w:sz w:val="24"/>
          <w:szCs w:val="24"/>
        </w:rPr>
        <w:t>4. Правила  работы  кладбищ.</w:t>
      </w:r>
    </w:p>
    <w:p w:rsidR="00D97074" w:rsidRPr="00EF5A72" w:rsidRDefault="00D97074" w:rsidP="00EB3305">
      <w:pPr>
        <w:spacing w:after="0" w:line="240" w:lineRule="auto"/>
        <w:rPr>
          <w:rFonts w:ascii="Arial" w:hAnsi="Arial" w:cs="Arial"/>
          <w:sz w:val="24"/>
          <w:szCs w:val="24"/>
        </w:rPr>
      </w:pP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4.1. Кладбища  открыты для посещений и производства работ  на них ежедневно. Погребение умерших  производится  ежедневно.</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4.2. На территории кладбищ посетители должны соблюдать общественный порядок и тишину.</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4.3. На территории  кладбищ  запрещается:</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 выгуливать  собак, пасти домашних  животных, ловить  птиц;</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 разводить  костры, добывать  грунт;</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 складировать старые памятники, цветочницы, другие  надмогильные сооружения, (указанные предметы  необходимо складировать  в специально  отведенном  месте  за территорией  кладбища);</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 осуществлять  проезд   на территории  кладбища на всех видах  транспортных  средств.</w:t>
      </w:r>
    </w:p>
    <w:p w:rsidR="00D97074" w:rsidRPr="00EF5A72" w:rsidRDefault="00D97074" w:rsidP="00EB3305">
      <w:pPr>
        <w:spacing w:after="0" w:line="240" w:lineRule="auto"/>
        <w:jc w:val="both"/>
        <w:rPr>
          <w:rFonts w:ascii="Arial" w:hAnsi="Arial" w:cs="Arial"/>
          <w:sz w:val="24"/>
          <w:szCs w:val="24"/>
        </w:rPr>
      </w:pPr>
      <w:r w:rsidRPr="00EF5A72">
        <w:rPr>
          <w:rFonts w:ascii="Arial" w:hAnsi="Arial" w:cs="Arial"/>
          <w:sz w:val="24"/>
          <w:szCs w:val="24"/>
        </w:rPr>
        <w:t>4.4. При главном  входе  на кладбище должно быть оборудовано  место для  стоянки автомашин.</w:t>
      </w:r>
    </w:p>
    <w:p w:rsidR="00D97074" w:rsidRPr="00EF5A72" w:rsidRDefault="00D97074" w:rsidP="00EB3305">
      <w:pPr>
        <w:spacing w:after="0" w:line="240" w:lineRule="auto"/>
        <w:jc w:val="center"/>
        <w:rPr>
          <w:rFonts w:ascii="Arial" w:hAnsi="Arial" w:cs="Arial"/>
          <w:b/>
          <w:sz w:val="24"/>
          <w:szCs w:val="24"/>
        </w:rPr>
      </w:pPr>
      <w:r w:rsidRPr="00EF5A72">
        <w:rPr>
          <w:rFonts w:ascii="Arial" w:hAnsi="Arial" w:cs="Arial"/>
          <w:b/>
          <w:sz w:val="24"/>
          <w:szCs w:val="24"/>
        </w:rPr>
        <w:t>5. Ответственность за нарушение правил посещения кладбищ.</w:t>
      </w:r>
    </w:p>
    <w:p w:rsidR="00D97074" w:rsidRPr="00EF5A72" w:rsidRDefault="00D97074" w:rsidP="00EB3305">
      <w:pPr>
        <w:spacing w:after="0" w:line="240" w:lineRule="auto"/>
        <w:rPr>
          <w:rFonts w:ascii="Arial" w:hAnsi="Arial" w:cs="Arial"/>
          <w:sz w:val="28"/>
          <w:szCs w:val="28"/>
        </w:rPr>
      </w:pPr>
      <w:r w:rsidRPr="00EF5A72">
        <w:rPr>
          <w:rFonts w:ascii="Arial" w:hAnsi="Arial" w:cs="Arial"/>
          <w:sz w:val="24"/>
          <w:szCs w:val="24"/>
        </w:rPr>
        <w:t>5.1. За нарушение  настоящих правил виновные  лица  несут ответственность в соответствии с действующим  законодательством.</w:t>
      </w:r>
      <w:r w:rsidRPr="00EF5A72">
        <w:rPr>
          <w:rFonts w:ascii="Arial" w:hAnsi="Arial" w:cs="Arial"/>
          <w:sz w:val="28"/>
          <w:szCs w:val="28"/>
        </w:rPr>
        <w:br w:type="page"/>
      </w:r>
    </w:p>
    <w:p w:rsidR="00D97074" w:rsidRPr="00EF5A72" w:rsidRDefault="00D97074" w:rsidP="00EB3305">
      <w:pPr>
        <w:spacing w:after="0"/>
        <w:jc w:val="right"/>
        <w:rPr>
          <w:rFonts w:ascii="Arial" w:hAnsi="Arial" w:cs="Arial"/>
          <w:sz w:val="24"/>
          <w:szCs w:val="24"/>
        </w:rPr>
      </w:pPr>
      <w:r w:rsidRPr="00EF5A72">
        <w:rPr>
          <w:rFonts w:ascii="Arial" w:hAnsi="Arial" w:cs="Arial"/>
          <w:sz w:val="28"/>
          <w:szCs w:val="28"/>
        </w:rPr>
        <w:t xml:space="preserve">                                            </w:t>
      </w:r>
      <w:r w:rsidRPr="00EF5A72">
        <w:rPr>
          <w:rFonts w:ascii="Arial" w:hAnsi="Arial" w:cs="Arial"/>
          <w:sz w:val="24"/>
          <w:szCs w:val="24"/>
        </w:rPr>
        <w:t>Приложение № 2</w:t>
      </w:r>
    </w:p>
    <w:p w:rsidR="00D97074" w:rsidRPr="00EF5A72" w:rsidRDefault="00D97074" w:rsidP="00EB3305">
      <w:pPr>
        <w:spacing w:after="0"/>
        <w:jc w:val="right"/>
        <w:rPr>
          <w:rFonts w:ascii="Arial" w:hAnsi="Arial" w:cs="Arial"/>
          <w:sz w:val="24"/>
          <w:szCs w:val="24"/>
        </w:rPr>
      </w:pPr>
      <w:r w:rsidRPr="00EF5A72">
        <w:rPr>
          <w:rFonts w:ascii="Arial" w:hAnsi="Arial" w:cs="Arial"/>
          <w:sz w:val="24"/>
          <w:szCs w:val="24"/>
        </w:rPr>
        <w:t xml:space="preserve"> к решению  Собрания депутатов</w:t>
      </w:r>
    </w:p>
    <w:p w:rsidR="00D97074" w:rsidRPr="00EF5A72" w:rsidRDefault="00D97074" w:rsidP="00EB3305">
      <w:pPr>
        <w:spacing w:after="0"/>
        <w:jc w:val="right"/>
        <w:rPr>
          <w:rFonts w:ascii="Arial" w:hAnsi="Arial" w:cs="Arial"/>
          <w:sz w:val="24"/>
          <w:szCs w:val="24"/>
        </w:rPr>
      </w:pPr>
      <w:r>
        <w:rPr>
          <w:rFonts w:ascii="Arial" w:hAnsi="Arial" w:cs="Arial"/>
          <w:sz w:val="24"/>
          <w:szCs w:val="24"/>
        </w:rPr>
        <w:t>Андросовского</w:t>
      </w:r>
      <w:r w:rsidRPr="00EF5A72">
        <w:rPr>
          <w:rFonts w:ascii="Arial" w:hAnsi="Arial" w:cs="Arial"/>
          <w:sz w:val="24"/>
          <w:szCs w:val="24"/>
        </w:rPr>
        <w:t xml:space="preserve"> сельсовета</w:t>
      </w:r>
    </w:p>
    <w:p w:rsidR="00D97074" w:rsidRPr="00EF5A72" w:rsidRDefault="00D97074" w:rsidP="00EB3305">
      <w:pPr>
        <w:spacing w:after="0"/>
        <w:jc w:val="right"/>
        <w:rPr>
          <w:rFonts w:ascii="Arial" w:hAnsi="Arial" w:cs="Arial"/>
          <w:sz w:val="24"/>
          <w:szCs w:val="24"/>
        </w:rPr>
      </w:pPr>
      <w:r>
        <w:rPr>
          <w:rFonts w:ascii="Arial" w:hAnsi="Arial" w:cs="Arial"/>
          <w:sz w:val="24"/>
          <w:szCs w:val="24"/>
        </w:rPr>
        <w:t>Железногор</w:t>
      </w:r>
      <w:r w:rsidRPr="00EF5A72">
        <w:rPr>
          <w:rFonts w:ascii="Arial" w:hAnsi="Arial" w:cs="Arial"/>
          <w:sz w:val="24"/>
          <w:szCs w:val="24"/>
        </w:rPr>
        <w:t>ского района Курской области</w:t>
      </w:r>
    </w:p>
    <w:p w:rsidR="00D97074" w:rsidRPr="00EF5A72" w:rsidRDefault="00D97074" w:rsidP="00EB3305">
      <w:pPr>
        <w:spacing w:after="0"/>
        <w:jc w:val="right"/>
        <w:rPr>
          <w:rFonts w:ascii="Arial" w:hAnsi="Arial" w:cs="Arial"/>
          <w:sz w:val="24"/>
          <w:szCs w:val="24"/>
        </w:rPr>
      </w:pPr>
      <w:r w:rsidRPr="00EF5A72">
        <w:rPr>
          <w:rFonts w:ascii="Arial" w:hAnsi="Arial" w:cs="Arial"/>
          <w:sz w:val="24"/>
          <w:szCs w:val="24"/>
        </w:rPr>
        <w:t xml:space="preserve">от </w:t>
      </w:r>
      <w:r>
        <w:rPr>
          <w:rFonts w:ascii="Arial" w:hAnsi="Arial" w:cs="Arial"/>
          <w:sz w:val="24"/>
          <w:szCs w:val="24"/>
        </w:rPr>
        <w:t xml:space="preserve"> 01.09.2017</w:t>
      </w:r>
      <w:r w:rsidRPr="00EF5A72">
        <w:rPr>
          <w:rFonts w:ascii="Arial" w:hAnsi="Arial" w:cs="Arial"/>
          <w:sz w:val="24"/>
          <w:szCs w:val="24"/>
        </w:rPr>
        <w:t xml:space="preserve"> года №</w:t>
      </w:r>
      <w:r>
        <w:rPr>
          <w:rFonts w:ascii="Arial" w:hAnsi="Arial" w:cs="Arial"/>
          <w:sz w:val="24"/>
          <w:szCs w:val="24"/>
        </w:rPr>
        <w:t>217</w:t>
      </w:r>
    </w:p>
    <w:p w:rsidR="00D97074" w:rsidRPr="00EF5A72" w:rsidRDefault="00D97074" w:rsidP="00EB3305">
      <w:pPr>
        <w:spacing w:after="0"/>
        <w:jc w:val="right"/>
        <w:rPr>
          <w:rFonts w:ascii="Arial" w:hAnsi="Arial" w:cs="Arial"/>
          <w:sz w:val="28"/>
          <w:szCs w:val="28"/>
        </w:rPr>
      </w:pPr>
    </w:p>
    <w:p w:rsidR="00D97074" w:rsidRPr="00EF5A72" w:rsidRDefault="00D97074" w:rsidP="00EB3305">
      <w:pPr>
        <w:spacing w:after="0"/>
        <w:jc w:val="right"/>
        <w:rPr>
          <w:rFonts w:ascii="Arial" w:hAnsi="Arial" w:cs="Arial"/>
          <w:sz w:val="28"/>
          <w:szCs w:val="28"/>
        </w:rPr>
      </w:pPr>
    </w:p>
    <w:p w:rsidR="00D97074" w:rsidRPr="00EF5A72" w:rsidRDefault="00D97074" w:rsidP="00EB3305">
      <w:pPr>
        <w:spacing w:after="0"/>
        <w:jc w:val="center"/>
        <w:rPr>
          <w:rFonts w:ascii="Arial" w:hAnsi="Arial" w:cs="Arial"/>
          <w:b/>
          <w:sz w:val="28"/>
          <w:szCs w:val="28"/>
        </w:rPr>
      </w:pPr>
      <w:r w:rsidRPr="00EF5A72">
        <w:rPr>
          <w:rFonts w:ascii="Arial" w:hAnsi="Arial" w:cs="Arial"/>
          <w:b/>
          <w:sz w:val="28"/>
          <w:szCs w:val="28"/>
        </w:rPr>
        <w:t>Гарантированный  перечень  услуг  и стоимость  услуг</w:t>
      </w:r>
    </w:p>
    <w:p w:rsidR="00D97074" w:rsidRPr="00EF5A72" w:rsidRDefault="00D97074" w:rsidP="00EB3305">
      <w:pPr>
        <w:spacing w:after="0"/>
        <w:jc w:val="center"/>
        <w:rPr>
          <w:rFonts w:ascii="Arial" w:hAnsi="Arial" w:cs="Arial"/>
          <w:b/>
          <w:sz w:val="28"/>
          <w:szCs w:val="28"/>
        </w:rPr>
      </w:pPr>
      <w:r w:rsidRPr="00EF5A72">
        <w:rPr>
          <w:rFonts w:ascii="Arial" w:hAnsi="Arial" w:cs="Arial"/>
          <w:b/>
          <w:sz w:val="28"/>
          <w:szCs w:val="28"/>
        </w:rPr>
        <w:t xml:space="preserve"> по погребению на территории </w:t>
      </w:r>
      <w:r>
        <w:rPr>
          <w:rFonts w:ascii="Arial" w:hAnsi="Arial" w:cs="Arial"/>
          <w:b/>
          <w:sz w:val="28"/>
          <w:szCs w:val="28"/>
        </w:rPr>
        <w:t>Андросовского</w:t>
      </w:r>
      <w:r w:rsidRPr="00EF5A72">
        <w:rPr>
          <w:rFonts w:ascii="Arial" w:hAnsi="Arial" w:cs="Arial"/>
          <w:b/>
          <w:sz w:val="28"/>
          <w:szCs w:val="28"/>
        </w:rPr>
        <w:t xml:space="preserve"> сельсовета</w:t>
      </w:r>
    </w:p>
    <w:p w:rsidR="00D97074" w:rsidRPr="00EF5A72" w:rsidRDefault="00D97074" w:rsidP="00EB3305">
      <w:pPr>
        <w:spacing w:after="0"/>
        <w:jc w:val="center"/>
        <w:rPr>
          <w:rFonts w:ascii="Arial" w:hAnsi="Arial" w:cs="Arial"/>
          <w:b/>
          <w:sz w:val="28"/>
          <w:szCs w:val="28"/>
        </w:rPr>
      </w:pPr>
      <w:r>
        <w:rPr>
          <w:rFonts w:ascii="Arial" w:hAnsi="Arial" w:cs="Arial"/>
          <w:b/>
          <w:sz w:val="28"/>
          <w:szCs w:val="28"/>
        </w:rPr>
        <w:t>Железногор</w:t>
      </w:r>
      <w:r w:rsidRPr="00EF5A72">
        <w:rPr>
          <w:rFonts w:ascii="Arial" w:hAnsi="Arial" w:cs="Arial"/>
          <w:b/>
          <w:sz w:val="28"/>
          <w:szCs w:val="28"/>
        </w:rPr>
        <w:t>ского  района Курской области</w:t>
      </w:r>
    </w:p>
    <w:p w:rsidR="00D97074" w:rsidRPr="00EF5A72" w:rsidRDefault="00D97074" w:rsidP="00EB3305">
      <w:pPr>
        <w:spacing w:after="0"/>
        <w:jc w:val="center"/>
        <w:rPr>
          <w:rFonts w:ascii="Arial" w:hAnsi="Arial" w:cs="Arial"/>
          <w:sz w:val="28"/>
          <w:szCs w:val="28"/>
        </w:rPr>
      </w:pPr>
    </w:p>
    <w:p w:rsidR="00D97074" w:rsidRPr="00EF5A72" w:rsidRDefault="00D97074" w:rsidP="00EB3305">
      <w:pPr>
        <w:spacing w:after="0"/>
        <w:jc w:val="both"/>
        <w:rPr>
          <w:rFonts w:ascii="Arial" w:hAnsi="Arial" w:cs="Arial"/>
          <w:sz w:val="24"/>
          <w:szCs w:val="24"/>
        </w:rPr>
      </w:pPr>
      <w:r w:rsidRPr="00EF5A72">
        <w:rPr>
          <w:rFonts w:ascii="Arial" w:hAnsi="Arial" w:cs="Arial"/>
          <w:sz w:val="24"/>
          <w:szCs w:val="24"/>
        </w:rPr>
        <w:t xml:space="preserve">   1.   В соответствии   со ст. 9, ст. 12  Федерального закона « О погребении и похоронном деле» от 12.01.1996г.  № 8-ФЗ (в ред.   от 28.07.2012г. №138- ФЗ) и  руководствуясь  Уставом муниципального образования «</w:t>
      </w:r>
      <w:r>
        <w:rPr>
          <w:rFonts w:ascii="Arial" w:hAnsi="Arial" w:cs="Arial"/>
          <w:sz w:val="24"/>
          <w:szCs w:val="24"/>
        </w:rPr>
        <w:t>Андросовски й</w:t>
      </w:r>
      <w:r w:rsidRPr="00EF5A72">
        <w:rPr>
          <w:rFonts w:ascii="Arial" w:hAnsi="Arial" w:cs="Arial"/>
          <w:sz w:val="24"/>
          <w:szCs w:val="24"/>
        </w:rPr>
        <w:t xml:space="preserve"> сельсовет» Курской области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w:t>
      </w:r>
    </w:p>
    <w:p w:rsidR="00D97074" w:rsidRPr="00EF5A72" w:rsidRDefault="00D97074" w:rsidP="00EB3305">
      <w:pPr>
        <w:spacing w:after="0"/>
        <w:jc w:val="both"/>
        <w:rPr>
          <w:rFonts w:ascii="Arial" w:hAnsi="Arial" w:cs="Arial"/>
          <w:sz w:val="24"/>
          <w:szCs w:val="24"/>
        </w:rPr>
      </w:pPr>
    </w:p>
    <w:p w:rsidR="00D97074" w:rsidRPr="00EF5A72" w:rsidRDefault="00D97074" w:rsidP="00EB3305">
      <w:pPr>
        <w:spacing w:after="0"/>
        <w:jc w:val="both"/>
        <w:rPr>
          <w:rFonts w:ascii="Arial" w:hAnsi="Arial" w:cs="Arial"/>
          <w:sz w:val="24"/>
          <w:szCs w:val="24"/>
        </w:rPr>
      </w:pPr>
      <w:r w:rsidRPr="00EF5A72">
        <w:rPr>
          <w:rFonts w:ascii="Arial" w:hAnsi="Arial" w:cs="Arial"/>
          <w:sz w:val="24"/>
          <w:szCs w:val="24"/>
        </w:rPr>
        <w:t>1) оформление документов, необходимых  для погребения;</w:t>
      </w:r>
    </w:p>
    <w:p w:rsidR="00D97074" w:rsidRPr="00EF5A72" w:rsidRDefault="00D97074" w:rsidP="00EB3305">
      <w:pPr>
        <w:spacing w:after="0"/>
        <w:jc w:val="both"/>
        <w:rPr>
          <w:rFonts w:ascii="Arial" w:hAnsi="Arial" w:cs="Arial"/>
          <w:sz w:val="24"/>
          <w:szCs w:val="24"/>
        </w:rPr>
      </w:pPr>
      <w:r w:rsidRPr="00EF5A72">
        <w:rPr>
          <w:rFonts w:ascii="Arial" w:hAnsi="Arial" w:cs="Arial"/>
          <w:sz w:val="24"/>
          <w:szCs w:val="24"/>
        </w:rPr>
        <w:t>2) предоставление и доставка гроба и других предметов, необходимых для погребения;</w:t>
      </w:r>
    </w:p>
    <w:p w:rsidR="00D97074" w:rsidRPr="00EF5A72" w:rsidRDefault="00D97074" w:rsidP="00EB3305">
      <w:pPr>
        <w:spacing w:after="0"/>
        <w:jc w:val="both"/>
        <w:rPr>
          <w:rFonts w:ascii="Arial" w:hAnsi="Arial" w:cs="Arial"/>
          <w:sz w:val="24"/>
          <w:szCs w:val="24"/>
        </w:rPr>
      </w:pPr>
      <w:r w:rsidRPr="00EF5A72">
        <w:rPr>
          <w:rFonts w:ascii="Arial" w:hAnsi="Arial" w:cs="Arial"/>
          <w:sz w:val="24"/>
          <w:szCs w:val="24"/>
        </w:rPr>
        <w:t>3) перевозка тела (останков) умершего на  кладбище;</w:t>
      </w:r>
    </w:p>
    <w:p w:rsidR="00D97074" w:rsidRPr="00EF5A72" w:rsidRDefault="00D97074" w:rsidP="00EB3305">
      <w:pPr>
        <w:spacing w:after="0"/>
        <w:jc w:val="both"/>
        <w:rPr>
          <w:rFonts w:ascii="Arial" w:hAnsi="Arial" w:cs="Arial"/>
          <w:sz w:val="24"/>
          <w:szCs w:val="24"/>
        </w:rPr>
      </w:pPr>
      <w:r w:rsidRPr="00EF5A72">
        <w:rPr>
          <w:rFonts w:ascii="Arial" w:hAnsi="Arial" w:cs="Arial"/>
          <w:sz w:val="24"/>
          <w:szCs w:val="24"/>
        </w:rPr>
        <w:t>4)  погребение (кремация с последующей выдачей  урны с прахом).</w:t>
      </w:r>
    </w:p>
    <w:p w:rsidR="00D97074" w:rsidRPr="00EF5A72" w:rsidRDefault="00D97074" w:rsidP="00EB3305">
      <w:pPr>
        <w:spacing w:after="0"/>
        <w:jc w:val="both"/>
        <w:rPr>
          <w:rFonts w:ascii="Arial" w:hAnsi="Arial" w:cs="Arial"/>
          <w:sz w:val="24"/>
          <w:szCs w:val="24"/>
        </w:rPr>
      </w:pPr>
    </w:p>
    <w:p w:rsidR="00D97074" w:rsidRPr="00EF5A72" w:rsidRDefault="00D97074" w:rsidP="00EB3305">
      <w:pPr>
        <w:spacing w:after="0"/>
        <w:jc w:val="both"/>
        <w:rPr>
          <w:rFonts w:ascii="Arial" w:hAnsi="Arial" w:cs="Arial"/>
          <w:sz w:val="24"/>
          <w:szCs w:val="24"/>
        </w:rPr>
      </w:pPr>
      <w:r w:rsidRPr="00EF5A72">
        <w:rPr>
          <w:rFonts w:ascii="Arial" w:hAnsi="Arial" w:cs="Arial"/>
          <w:sz w:val="24"/>
          <w:szCs w:val="24"/>
        </w:rPr>
        <w:t>2. Требования  к качеству  услуг  по погребению:</w:t>
      </w:r>
    </w:p>
    <w:p w:rsidR="00D97074" w:rsidRPr="00EF5A72" w:rsidRDefault="00D97074" w:rsidP="00EB3305">
      <w:pPr>
        <w:spacing w:after="0"/>
        <w:jc w:val="both"/>
        <w:rPr>
          <w:rFonts w:ascii="Arial" w:hAnsi="Arial" w:cs="Arial"/>
          <w:sz w:val="24"/>
          <w:szCs w:val="24"/>
        </w:rPr>
      </w:pPr>
    </w:p>
    <w:p w:rsidR="00D97074" w:rsidRPr="00EF5A72" w:rsidRDefault="00D97074" w:rsidP="00EB3305">
      <w:pPr>
        <w:spacing w:after="0"/>
        <w:jc w:val="both"/>
        <w:rPr>
          <w:rFonts w:ascii="Arial" w:hAnsi="Arial" w:cs="Arial"/>
          <w:sz w:val="24"/>
          <w:szCs w:val="24"/>
        </w:rPr>
      </w:pPr>
      <w:r w:rsidRPr="00EF5A72">
        <w:rPr>
          <w:rFonts w:ascii="Arial" w:hAnsi="Arial" w:cs="Arial"/>
          <w:sz w:val="24"/>
          <w:szCs w:val="24"/>
        </w:rPr>
        <w:t>1) Оформление документов, необходимых  для погребения включает  в себя:</w:t>
      </w:r>
    </w:p>
    <w:p w:rsidR="00D97074" w:rsidRPr="00EF5A72" w:rsidRDefault="00D97074" w:rsidP="00EB3305">
      <w:pPr>
        <w:spacing w:after="0"/>
        <w:jc w:val="both"/>
        <w:rPr>
          <w:rFonts w:ascii="Arial" w:hAnsi="Arial" w:cs="Arial"/>
          <w:sz w:val="24"/>
          <w:szCs w:val="24"/>
        </w:rPr>
      </w:pPr>
      <w:r w:rsidRPr="00EF5A72">
        <w:rPr>
          <w:rFonts w:ascii="Arial" w:hAnsi="Arial" w:cs="Arial"/>
          <w:sz w:val="24"/>
          <w:szCs w:val="24"/>
        </w:rPr>
        <w:t xml:space="preserve">  - получения медицинского  свидетельства   о смерти;</w:t>
      </w:r>
    </w:p>
    <w:p w:rsidR="00D97074" w:rsidRPr="00EF5A72" w:rsidRDefault="00D97074" w:rsidP="00EB3305">
      <w:pPr>
        <w:spacing w:after="0"/>
        <w:jc w:val="both"/>
        <w:rPr>
          <w:rFonts w:ascii="Arial" w:hAnsi="Arial" w:cs="Arial"/>
          <w:sz w:val="24"/>
          <w:szCs w:val="24"/>
        </w:rPr>
      </w:pPr>
      <w:r w:rsidRPr="00EF5A72">
        <w:rPr>
          <w:rFonts w:ascii="Arial" w:hAnsi="Arial" w:cs="Arial"/>
          <w:sz w:val="24"/>
          <w:szCs w:val="24"/>
        </w:rPr>
        <w:t xml:space="preserve">  - оформление  свидетельства о смерти  в органах ЗАГС</w:t>
      </w:r>
    </w:p>
    <w:p w:rsidR="00D97074" w:rsidRPr="00EF5A72" w:rsidRDefault="00D97074" w:rsidP="00EB3305">
      <w:pPr>
        <w:spacing w:after="0"/>
        <w:jc w:val="both"/>
        <w:rPr>
          <w:rFonts w:ascii="Arial" w:hAnsi="Arial" w:cs="Arial"/>
          <w:sz w:val="24"/>
          <w:szCs w:val="24"/>
        </w:rPr>
      </w:pPr>
      <w:r w:rsidRPr="00EF5A72">
        <w:rPr>
          <w:rFonts w:ascii="Arial" w:hAnsi="Arial" w:cs="Arial"/>
          <w:sz w:val="24"/>
          <w:szCs w:val="24"/>
        </w:rPr>
        <w:t>2) Предоставление гроба (предоставляется  необитый гроб, изготовленный из    необрезного пиломатериала);</w:t>
      </w:r>
    </w:p>
    <w:p w:rsidR="00D97074" w:rsidRPr="00EF5A72" w:rsidRDefault="00D97074" w:rsidP="00EB3305">
      <w:pPr>
        <w:spacing w:after="0"/>
        <w:jc w:val="both"/>
        <w:rPr>
          <w:rFonts w:ascii="Arial" w:hAnsi="Arial" w:cs="Arial"/>
          <w:sz w:val="24"/>
          <w:szCs w:val="24"/>
        </w:rPr>
      </w:pPr>
      <w:r w:rsidRPr="00EF5A72">
        <w:rPr>
          <w:rFonts w:ascii="Arial" w:hAnsi="Arial" w:cs="Arial"/>
          <w:sz w:val="24"/>
          <w:szCs w:val="24"/>
        </w:rPr>
        <w:t>3)  доставка гроба по адресу;</w:t>
      </w:r>
    </w:p>
    <w:p w:rsidR="00D97074" w:rsidRPr="00EF5A72" w:rsidRDefault="00D97074" w:rsidP="00EB3305">
      <w:pPr>
        <w:spacing w:after="0"/>
        <w:jc w:val="both"/>
        <w:rPr>
          <w:rFonts w:ascii="Arial" w:hAnsi="Arial" w:cs="Arial"/>
          <w:sz w:val="24"/>
          <w:szCs w:val="24"/>
        </w:rPr>
      </w:pPr>
      <w:r w:rsidRPr="00EF5A72">
        <w:rPr>
          <w:rFonts w:ascii="Arial" w:hAnsi="Arial" w:cs="Arial"/>
          <w:sz w:val="24"/>
          <w:szCs w:val="24"/>
        </w:rPr>
        <w:t>4)  предоставление и установка регистрационной таблички;</w:t>
      </w:r>
    </w:p>
    <w:p w:rsidR="00D97074" w:rsidRPr="00EF5A72" w:rsidRDefault="00D97074" w:rsidP="00EB3305">
      <w:pPr>
        <w:spacing w:after="0"/>
        <w:jc w:val="both"/>
        <w:rPr>
          <w:rFonts w:ascii="Arial" w:hAnsi="Arial" w:cs="Arial"/>
          <w:sz w:val="24"/>
          <w:szCs w:val="24"/>
        </w:rPr>
      </w:pPr>
      <w:r w:rsidRPr="00EF5A72">
        <w:rPr>
          <w:rFonts w:ascii="Arial" w:hAnsi="Arial" w:cs="Arial"/>
          <w:sz w:val="24"/>
          <w:szCs w:val="24"/>
        </w:rPr>
        <w:t>5)перевозка  тела (останков)  умершего на кладбище;</w:t>
      </w:r>
    </w:p>
    <w:p w:rsidR="00D97074" w:rsidRPr="00EF5A72" w:rsidRDefault="00D97074" w:rsidP="00EB3305">
      <w:pPr>
        <w:spacing w:after="0"/>
        <w:jc w:val="both"/>
        <w:rPr>
          <w:rFonts w:ascii="Arial" w:hAnsi="Arial" w:cs="Arial"/>
          <w:sz w:val="24"/>
          <w:szCs w:val="24"/>
        </w:rPr>
      </w:pPr>
      <w:r w:rsidRPr="00EF5A72">
        <w:rPr>
          <w:rFonts w:ascii="Arial" w:hAnsi="Arial" w:cs="Arial"/>
          <w:sz w:val="24"/>
          <w:szCs w:val="24"/>
        </w:rPr>
        <w:t>6) погребение.</w:t>
      </w:r>
    </w:p>
    <w:p w:rsidR="00D97074" w:rsidRPr="00EF5A72" w:rsidRDefault="00D97074" w:rsidP="00EB3305">
      <w:pPr>
        <w:spacing w:after="0"/>
        <w:jc w:val="both"/>
        <w:rPr>
          <w:rFonts w:ascii="Arial" w:hAnsi="Arial" w:cs="Arial"/>
          <w:sz w:val="24"/>
          <w:szCs w:val="24"/>
        </w:rPr>
      </w:pPr>
      <w:r w:rsidRPr="00EF5A72">
        <w:rPr>
          <w:rFonts w:ascii="Arial" w:hAnsi="Arial" w:cs="Arial"/>
          <w:sz w:val="24"/>
          <w:szCs w:val="24"/>
        </w:rPr>
        <w:t xml:space="preserve">3. Стоимость  услуг, предоставляемых  согласно  гарантированному  перечню  услуг по погребению, возмещается  в соответствии с действующим  законодательством в размере, не превышающим  4000 рублей,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Правительством Российской Федерации  специализированной организации в десятидневный срок  за счет  средств: </w:t>
      </w:r>
    </w:p>
    <w:p w:rsidR="00D97074" w:rsidRPr="00EF5A72" w:rsidRDefault="00D97074" w:rsidP="00EB3305">
      <w:pPr>
        <w:spacing w:after="0"/>
        <w:jc w:val="both"/>
        <w:rPr>
          <w:rFonts w:ascii="Arial" w:hAnsi="Arial" w:cs="Arial"/>
          <w:sz w:val="24"/>
          <w:szCs w:val="24"/>
        </w:rPr>
      </w:pPr>
      <w:r w:rsidRPr="00EF5A72">
        <w:rPr>
          <w:rFonts w:ascii="Arial" w:hAnsi="Arial" w:cs="Arial"/>
          <w:sz w:val="24"/>
          <w:szCs w:val="24"/>
        </w:rPr>
        <w:t>- Пенсионного  фонда Российской Федерации – на погребение  умерших пенсионеров, не работавших  на день  смерти;</w:t>
      </w:r>
    </w:p>
    <w:p w:rsidR="00D97074" w:rsidRPr="00EF5A72" w:rsidRDefault="00D97074" w:rsidP="00EB3305">
      <w:pPr>
        <w:spacing w:after="0"/>
        <w:jc w:val="both"/>
        <w:rPr>
          <w:rFonts w:ascii="Arial" w:hAnsi="Arial" w:cs="Arial"/>
          <w:sz w:val="24"/>
          <w:szCs w:val="24"/>
        </w:rPr>
      </w:pPr>
      <w:r w:rsidRPr="00EF5A72">
        <w:rPr>
          <w:rFonts w:ascii="Arial" w:hAnsi="Arial" w:cs="Arial"/>
          <w:sz w:val="24"/>
          <w:szCs w:val="24"/>
        </w:rPr>
        <w:t>- 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D97074" w:rsidRPr="00EF5A72" w:rsidRDefault="00D97074" w:rsidP="00EB3305">
      <w:pPr>
        <w:spacing w:after="0"/>
        <w:jc w:val="both"/>
        <w:rPr>
          <w:rFonts w:ascii="Arial" w:hAnsi="Arial" w:cs="Arial"/>
          <w:sz w:val="24"/>
          <w:szCs w:val="24"/>
        </w:rPr>
      </w:pPr>
      <w:r w:rsidRPr="00EF5A72">
        <w:rPr>
          <w:rFonts w:ascii="Arial" w:hAnsi="Arial" w:cs="Arial"/>
          <w:sz w:val="24"/>
          <w:szCs w:val="24"/>
        </w:rPr>
        <w:t>-Фонда социального страхования Российской Федерации – на погребение  умерших работавших граждан и  умерших несовершеннолетних  членов семей работавших граждан;</w:t>
      </w:r>
    </w:p>
    <w:p w:rsidR="00D97074" w:rsidRPr="00EF5A72" w:rsidRDefault="00D97074" w:rsidP="00EB3305">
      <w:pPr>
        <w:spacing w:after="0"/>
        <w:jc w:val="both"/>
        <w:rPr>
          <w:rFonts w:ascii="Arial" w:hAnsi="Arial" w:cs="Arial"/>
          <w:sz w:val="24"/>
          <w:szCs w:val="24"/>
        </w:rPr>
      </w:pPr>
      <w:r w:rsidRPr="00EF5A72">
        <w:rPr>
          <w:rFonts w:ascii="Arial" w:hAnsi="Arial" w:cs="Arial"/>
          <w:sz w:val="24"/>
          <w:szCs w:val="24"/>
        </w:rPr>
        <w:t>Бюджетов   субъектов  Российской Федерации –  в случаях, если  умерший  не работал и не  являлся пенсионером, а также  в случае рождения  мертвого ребенка  по истечении 154 дней беременности.</w:t>
      </w:r>
    </w:p>
    <w:p w:rsidR="00D97074" w:rsidRPr="00EF5A72" w:rsidRDefault="00D97074" w:rsidP="00EB3305">
      <w:pPr>
        <w:spacing w:after="0"/>
        <w:jc w:val="both"/>
        <w:rPr>
          <w:rFonts w:ascii="Arial" w:hAnsi="Arial" w:cs="Arial"/>
          <w:sz w:val="24"/>
          <w:szCs w:val="24"/>
        </w:rPr>
      </w:pPr>
      <w:r w:rsidRPr="00EF5A72">
        <w:rPr>
          <w:rFonts w:ascii="Arial" w:hAnsi="Arial" w:cs="Arial"/>
          <w:sz w:val="24"/>
          <w:szCs w:val="24"/>
        </w:rPr>
        <w:t>3.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ответственность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но  не превышающем 4000 рублей,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Правительством Российской Федерации.</w:t>
      </w:r>
    </w:p>
    <w:p w:rsidR="00D97074" w:rsidRPr="00EF5A72" w:rsidRDefault="00D97074" w:rsidP="00EB3305">
      <w:pPr>
        <w:spacing w:after="0"/>
        <w:jc w:val="both"/>
        <w:rPr>
          <w:rFonts w:ascii="Arial" w:hAnsi="Arial" w:cs="Arial"/>
          <w:sz w:val="24"/>
          <w:szCs w:val="24"/>
        </w:rPr>
      </w:pPr>
      <w:r w:rsidRPr="00EF5A72">
        <w:rPr>
          <w:rFonts w:ascii="Arial" w:hAnsi="Arial" w:cs="Arial"/>
          <w:sz w:val="24"/>
          <w:szCs w:val="24"/>
        </w:rPr>
        <w:t xml:space="preserve"> Выплата  социального  пособия  на погребение производится  в день обращения на основании  справки о смерти:</w:t>
      </w:r>
    </w:p>
    <w:p w:rsidR="00D97074" w:rsidRPr="00EF5A72" w:rsidRDefault="00D97074" w:rsidP="00EB3305">
      <w:pPr>
        <w:spacing w:after="0"/>
        <w:jc w:val="both"/>
        <w:rPr>
          <w:rFonts w:ascii="Arial" w:hAnsi="Arial" w:cs="Arial"/>
          <w:sz w:val="24"/>
          <w:szCs w:val="24"/>
        </w:rPr>
      </w:pPr>
      <w:r w:rsidRPr="00EF5A72">
        <w:rPr>
          <w:rFonts w:ascii="Arial" w:hAnsi="Arial" w:cs="Arial"/>
          <w:sz w:val="24"/>
          <w:szCs w:val="24"/>
        </w:rPr>
        <w:t>- органом,  в котором умерший получал пенсию;</w:t>
      </w:r>
    </w:p>
    <w:p w:rsidR="00D97074" w:rsidRPr="00EF5A72" w:rsidRDefault="00D97074" w:rsidP="00EB3305">
      <w:pPr>
        <w:spacing w:after="0"/>
        <w:jc w:val="both"/>
        <w:rPr>
          <w:rFonts w:ascii="Arial" w:hAnsi="Arial" w:cs="Arial"/>
          <w:sz w:val="24"/>
          <w:szCs w:val="24"/>
        </w:rPr>
      </w:pPr>
      <w:r w:rsidRPr="00EF5A72">
        <w:rPr>
          <w:rFonts w:ascii="Arial" w:hAnsi="Arial" w:cs="Arial"/>
          <w:sz w:val="24"/>
          <w:szCs w:val="24"/>
        </w:rPr>
        <w:t>- организацией, в которой  работал  умерший, либо работает один из родителей или другой член семьи умершего несовершеннолетнего;</w:t>
      </w:r>
    </w:p>
    <w:p w:rsidR="00D97074" w:rsidRPr="00EF5A72" w:rsidRDefault="00D97074" w:rsidP="00EB3305">
      <w:pPr>
        <w:spacing w:after="0"/>
        <w:jc w:val="both"/>
        <w:rPr>
          <w:rFonts w:ascii="Arial" w:hAnsi="Arial" w:cs="Arial"/>
          <w:sz w:val="24"/>
          <w:szCs w:val="24"/>
        </w:rPr>
      </w:pPr>
      <w:r w:rsidRPr="00EF5A72">
        <w:rPr>
          <w:rFonts w:ascii="Arial" w:hAnsi="Arial" w:cs="Arial"/>
          <w:sz w:val="24"/>
          <w:szCs w:val="24"/>
        </w:rPr>
        <w:t>- органом социальной  защиты населения  по месту жительства  в случаях, если умерший не работал и не являлся пенсионером, а также в случае  рождения  мертвого  ребенка  по истечении 154 дней  беременности.</w:t>
      </w:r>
    </w:p>
    <w:p w:rsidR="00D97074" w:rsidRPr="00EF5A72" w:rsidRDefault="00D97074" w:rsidP="00EB3305">
      <w:pPr>
        <w:spacing w:after="0"/>
        <w:jc w:val="both"/>
        <w:rPr>
          <w:rFonts w:ascii="Arial" w:hAnsi="Arial" w:cs="Arial"/>
          <w:sz w:val="24"/>
          <w:szCs w:val="24"/>
        </w:rPr>
      </w:pPr>
      <w:r w:rsidRPr="00EF5A72">
        <w:rPr>
          <w:rFonts w:ascii="Arial" w:hAnsi="Arial" w:cs="Arial"/>
          <w:sz w:val="24"/>
          <w:szCs w:val="24"/>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D97074" w:rsidRPr="00EF5A72" w:rsidRDefault="00D97074" w:rsidP="00EB3305">
      <w:pPr>
        <w:spacing w:after="0"/>
        <w:jc w:val="both"/>
        <w:rPr>
          <w:rFonts w:ascii="Arial" w:hAnsi="Arial" w:cs="Arial"/>
          <w:sz w:val="24"/>
          <w:szCs w:val="24"/>
        </w:rPr>
      </w:pPr>
      <w:r w:rsidRPr="00EF5A72">
        <w:rPr>
          <w:rFonts w:ascii="Arial" w:hAnsi="Arial" w:cs="Arial"/>
          <w:sz w:val="24"/>
          <w:szCs w:val="24"/>
        </w:rPr>
        <w:t>Гражданам, получившим услуги  согласно  гарантированного перечня  безвозмездно, социальное пособие на погребение не выплачивается.</w:t>
      </w:r>
    </w:p>
    <w:p w:rsidR="00D97074" w:rsidRPr="00EF5A72" w:rsidRDefault="00D97074" w:rsidP="00EB3305">
      <w:pPr>
        <w:spacing w:after="0"/>
        <w:jc w:val="both"/>
        <w:rPr>
          <w:rFonts w:ascii="Arial" w:hAnsi="Arial" w:cs="Arial"/>
          <w:sz w:val="24"/>
          <w:szCs w:val="24"/>
        </w:rPr>
      </w:pPr>
    </w:p>
    <w:p w:rsidR="00D97074" w:rsidRPr="00EF5A72" w:rsidRDefault="00D97074" w:rsidP="00EB3305">
      <w:pPr>
        <w:spacing w:after="0"/>
        <w:jc w:val="both"/>
        <w:rPr>
          <w:rFonts w:ascii="Arial" w:hAnsi="Arial" w:cs="Arial"/>
          <w:sz w:val="24"/>
          <w:szCs w:val="24"/>
        </w:rPr>
      </w:pPr>
    </w:p>
    <w:sectPr w:rsidR="00D97074" w:rsidRPr="00EF5A72" w:rsidSect="00654FD5">
      <w:pgSz w:w="11906" w:h="16838"/>
      <w:pgMar w:top="567" w:right="851" w:bottom="567"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15C5"/>
    <w:rsid w:val="00070FD1"/>
    <w:rsid w:val="000F2AAD"/>
    <w:rsid w:val="00135719"/>
    <w:rsid w:val="00243CF5"/>
    <w:rsid w:val="00270B99"/>
    <w:rsid w:val="003815C5"/>
    <w:rsid w:val="004A6FEB"/>
    <w:rsid w:val="00517623"/>
    <w:rsid w:val="00527047"/>
    <w:rsid w:val="00654FD5"/>
    <w:rsid w:val="006C21DF"/>
    <w:rsid w:val="00720181"/>
    <w:rsid w:val="00814CE7"/>
    <w:rsid w:val="00870E29"/>
    <w:rsid w:val="00974795"/>
    <w:rsid w:val="00A61017"/>
    <w:rsid w:val="00A96E60"/>
    <w:rsid w:val="00B74747"/>
    <w:rsid w:val="00CF0E9F"/>
    <w:rsid w:val="00D04224"/>
    <w:rsid w:val="00D9378A"/>
    <w:rsid w:val="00D97074"/>
    <w:rsid w:val="00DF0F4F"/>
    <w:rsid w:val="00EB3305"/>
    <w:rsid w:val="00EF067B"/>
    <w:rsid w:val="00EF5A72"/>
    <w:rsid w:val="00F078F7"/>
    <w:rsid w:val="00F25DFE"/>
    <w:rsid w:val="00F437A2"/>
    <w:rsid w:val="00FE75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79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6</Pages>
  <Words>1979</Words>
  <Characters>11281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Вера</cp:lastModifiedBy>
  <cp:revision>11</cp:revision>
  <cp:lastPrinted>2017-10-12T14:21:00Z</cp:lastPrinted>
  <dcterms:created xsi:type="dcterms:W3CDTF">2017-05-24T18:33:00Z</dcterms:created>
  <dcterms:modified xsi:type="dcterms:W3CDTF">2017-10-12T14:36:00Z</dcterms:modified>
</cp:coreProperties>
</file>