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DC" w:rsidRDefault="00C35ADC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АНДРОСОВСКОГО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C35ADC" w:rsidRDefault="00C35ADC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C35ADC" w:rsidRDefault="00C35ADC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C35ADC" w:rsidRPr="00FE0878" w:rsidRDefault="00C35ADC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35ADC" w:rsidRDefault="00C35ADC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35ADC" w:rsidRDefault="00C35ADC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35ADC" w:rsidRPr="00FE0878" w:rsidRDefault="00C35ADC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13  ноября  2017 г. № 98</w:t>
      </w:r>
    </w:p>
    <w:p w:rsidR="00C35ADC" w:rsidRDefault="00C35ADC" w:rsidP="00452006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35ADC" w:rsidRDefault="00C35ADC" w:rsidP="00452006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C35ADC" w:rsidRDefault="00C35ADC" w:rsidP="00452006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«Об обеспечении первичных мер</w:t>
      </w:r>
    </w:p>
    <w:p w:rsidR="00C35ADC" w:rsidRDefault="00C35ADC" w:rsidP="00452006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пожарной безопасности в границах</w:t>
      </w:r>
    </w:p>
    <w:p w:rsidR="00C35ADC" w:rsidRDefault="00C35ADC" w:rsidP="00452006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Андросовского сельского поселения»</w:t>
      </w:r>
    </w:p>
    <w:p w:rsidR="00C35ADC" w:rsidRDefault="00C35ADC" w:rsidP="00452006">
      <w:pPr>
        <w:pStyle w:val="NormalWeb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ind w:firstLine="708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Андросовского сельского поселения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ПОСТАНОВЛЯЮ: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Положение об обеспечении первичных мер пожарной безопасности в границах Андросовского сельского поселения  (прилагается).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3.Опубликовать настоящее Постановление на официальном сайте Администрации Андросовского сельсовета Железногорского района.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Контроль за исполнением настоящего постановления оставляю за собой.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Глава Андросовскогосельсовета 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Железногорского района                                                                    А.Н.Алесин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                          Приложение № 1 к Постановлению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     Главы Андросовскогосельсовета 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     Железногорского района 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     №66   от 13.11.2017 г.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                                                                      ПОЛОЖЕНИЕ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«Об обеспечении первичных мер пожарной безопасности в границах Андросовского          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                                                              сельского поселения»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                                                              1. Общие положения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Андросовского сельского поселения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1.2. Администрация Андросовского сельского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2. Основные задачи Администрации Андросовскогосельского поселения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 обеспечению первичных мер пожарной безопасности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2.2. Оказание необходимой помощи пожарной охране при выполнении возложенных на нее задач.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2.3. Создание условий для привлечения населения к работам по предупреждению и тушению пожаров.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2.6. Создание необходимых условий для успешной деятельности добровольной пожарной охраны.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                                              3. Функции органов местного самоуправления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                                             по обеспечению первичных мер пожарной безопасности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3.2. Разработка и осуществление мероприятий по обеспечению пожарной безопасности в муниципальном образовании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3.4.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Андросовского сельского поселения, установление на время его действия дополнительных требований пожарной безопасности.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3.7.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3.8. Телефонизация поселения.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3.10. Определение порядка и осуществление информирования населения о принятых администрацией Андросовского  сельского поселения решениях по обеспечению пожарной безопасности.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3.14 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C35ADC" w:rsidRDefault="00C35ADC" w:rsidP="00E63A7D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C35ADC" w:rsidRPr="00FE0878" w:rsidRDefault="00C35ADC" w:rsidP="00E63A7D">
      <w:pPr>
        <w:tabs>
          <w:tab w:val="left" w:pos="5040"/>
          <w:tab w:val="left" w:pos="5220"/>
        </w:tabs>
        <w:ind w:right="4211"/>
        <w:jc w:val="both"/>
        <w:rPr>
          <w:rFonts w:ascii="Arial" w:hAnsi="Arial" w:cs="Arial"/>
          <w:sz w:val="32"/>
          <w:szCs w:val="32"/>
        </w:rPr>
      </w:pPr>
    </w:p>
    <w:p w:rsidR="00C35ADC" w:rsidRDefault="00C35ADC" w:rsidP="00E63A7D">
      <w:pPr>
        <w:ind w:firstLine="708"/>
        <w:jc w:val="both"/>
        <w:rPr>
          <w:rFonts w:ascii="Arial" w:hAnsi="Arial" w:cs="Arial"/>
        </w:rPr>
      </w:pPr>
    </w:p>
    <w:p w:rsidR="00C35ADC" w:rsidRDefault="00C35ADC" w:rsidP="00E63A7D">
      <w:pPr>
        <w:ind w:firstLine="708"/>
        <w:jc w:val="both"/>
        <w:rPr>
          <w:rFonts w:ascii="Arial" w:hAnsi="Arial" w:cs="Arial"/>
        </w:rPr>
      </w:pPr>
    </w:p>
    <w:p w:rsidR="00C35ADC" w:rsidRPr="00973361" w:rsidRDefault="00C35ADC" w:rsidP="00E63A7D">
      <w:pPr>
        <w:jc w:val="both"/>
        <w:rPr>
          <w:rFonts w:ascii="Arial" w:hAnsi="Arial" w:cs="Arial"/>
          <w:b/>
        </w:rPr>
      </w:pPr>
    </w:p>
    <w:p w:rsidR="00C35ADC" w:rsidRPr="00973361" w:rsidRDefault="00C35ADC" w:rsidP="00E63A7D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C35ADC" w:rsidRPr="00973361" w:rsidRDefault="00C35ADC" w:rsidP="00E63A7D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C35ADC" w:rsidRPr="00973361" w:rsidRDefault="00C35ADC" w:rsidP="00E63A7D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C35ADC" w:rsidRPr="00973361" w:rsidRDefault="00C35ADC" w:rsidP="00E63A7D">
      <w:pPr>
        <w:tabs>
          <w:tab w:val="center" w:pos="4677"/>
          <w:tab w:val="left" w:pos="8020"/>
        </w:tabs>
        <w:jc w:val="both"/>
        <w:rPr>
          <w:rFonts w:ascii="Arial" w:hAnsi="Arial" w:cs="Arial"/>
          <w:i/>
          <w:lang w:eastAsia="en-US"/>
        </w:rPr>
      </w:pPr>
      <w:r w:rsidRPr="00973361">
        <w:rPr>
          <w:rFonts w:ascii="Arial" w:hAnsi="Arial" w:cs="Arial"/>
        </w:rPr>
        <w:tab/>
      </w:r>
    </w:p>
    <w:p w:rsidR="00C35ADC" w:rsidRPr="00973361" w:rsidRDefault="00C35ADC" w:rsidP="00E63A7D">
      <w:pPr>
        <w:spacing w:after="160" w:line="256" w:lineRule="auto"/>
        <w:jc w:val="both"/>
        <w:rPr>
          <w:rFonts w:ascii="Arial" w:hAnsi="Arial" w:cs="Arial"/>
          <w:i/>
          <w:lang w:eastAsia="en-US"/>
        </w:rPr>
      </w:pPr>
    </w:p>
    <w:p w:rsidR="00C35ADC" w:rsidRPr="00973361" w:rsidRDefault="00C35ADC" w:rsidP="00E63A7D">
      <w:pPr>
        <w:spacing w:after="160" w:line="256" w:lineRule="auto"/>
        <w:jc w:val="both"/>
        <w:rPr>
          <w:rFonts w:ascii="Arial" w:hAnsi="Arial" w:cs="Arial"/>
          <w:i/>
          <w:lang w:eastAsia="en-US"/>
        </w:rPr>
      </w:pPr>
    </w:p>
    <w:p w:rsidR="00C35ADC" w:rsidRPr="00973361" w:rsidRDefault="00C35ADC" w:rsidP="00E63A7D">
      <w:pPr>
        <w:spacing w:after="160" w:line="256" w:lineRule="auto"/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:rsidR="00C35ADC" w:rsidRPr="00973361" w:rsidRDefault="00C35ADC" w:rsidP="00E63A7D">
      <w:pPr>
        <w:spacing w:before="100" w:beforeAutospacing="1" w:after="240"/>
        <w:jc w:val="both"/>
        <w:rPr>
          <w:rFonts w:ascii="Arial" w:hAnsi="Arial" w:cs="Arial"/>
        </w:rPr>
      </w:pPr>
    </w:p>
    <w:sectPr w:rsidR="00C35ADC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35"/>
    <w:rsid w:val="0003605B"/>
    <w:rsid w:val="000709B6"/>
    <w:rsid w:val="000D7EDC"/>
    <w:rsid w:val="000F6F4C"/>
    <w:rsid w:val="0011791F"/>
    <w:rsid w:val="00135B78"/>
    <w:rsid w:val="00177CA4"/>
    <w:rsid w:val="001F262F"/>
    <w:rsid w:val="00233835"/>
    <w:rsid w:val="002B6DAC"/>
    <w:rsid w:val="004142A0"/>
    <w:rsid w:val="00452006"/>
    <w:rsid w:val="00453B89"/>
    <w:rsid w:val="004B621F"/>
    <w:rsid w:val="00557C3D"/>
    <w:rsid w:val="00583448"/>
    <w:rsid w:val="005A1731"/>
    <w:rsid w:val="005C45C5"/>
    <w:rsid w:val="00604E7E"/>
    <w:rsid w:val="00635A55"/>
    <w:rsid w:val="006B3F2D"/>
    <w:rsid w:val="007743E6"/>
    <w:rsid w:val="007E0410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90092"/>
    <w:rsid w:val="00BC5BA7"/>
    <w:rsid w:val="00C35ADC"/>
    <w:rsid w:val="00D60F22"/>
    <w:rsid w:val="00DA6542"/>
    <w:rsid w:val="00E507D5"/>
    <w:rsid w:val="00E63A7D"/>
    <w:rsid w:val="00EB70C9"/>
    <w:rsid w:val="00FC2CFF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5C5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E041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21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5200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520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4</Pages>
  <Words>1036</Words>
  <Characters>5906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50</cp:revision>
  <cp:lastPrinted>2017-09-20T06:17:00Z</cp:lastPrinted>
  <dcterms:created xsi:type="dcterms:W3CDTF">2015-06-24T08:40:00Z</dcterms:created>
  <dcterms:modified xsi:type="dcterms:W3CDTF">2017-11-14T06:26:00Z</dcterms:modified>
</cp:coreProperties>
</file>