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A4" w:rsidRDefault="008A33A4" w:rsidP="00350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 ОБРАЗОВАНИЕ</w:t>
      </w:r>
    </w:p>
    <w:p w:rsidR="008A33A4" w:rsidRDefault="008A33A4" w:rsidP="00350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«АНДРОСОВСКИЙ СЕЛЬСОВЕТ»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ЖЕЛЕЗНОГОРСКОГО РАЙОНА КУРСКОЙ ОБЛАСТИ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</w:p>
    <w:p w:rsidR="008A33A4" w:rsidRDefault="008A33A4" w:rsidP="00350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АНДРОСОВСКОГО СЕЛЬСОВЕТА </w:t>
      </w:r>
    </w:p>
    <w:p w:rsidR="008A33A4" w:rsidRDefault="008A33A4" w:rsidP="00350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ЖЕЛЕЗНОГОРСКОГО РАЙОНА КУРСКОЙ ОБЛАСТИ</w:t>
      </w:r>
    </w:p>
    <w:p w:rsidR="008A33A4" w:rsidRDefault="008A33A4" w:rsidP="008067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A33A4" w:rsidRDefault="008A33A4" w:rsidP="008067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25.04.2016 №31</w:t>
      </w:r>
    </w:p>
    <w:p w:rsidR="008A33A4" w:rsidRDefault="008A33A4" w:rsidP="008067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 утверждении Положения о</w:t>
      </w:r>
    </w:p>
    <w:p w:rsidR="008A33A4" w:rsidRDefault="008A33A4" w:rsidP="008067B6">
      <w:p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порядке принятия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лицами,   замещающими</w:t>
      </w:r>
    </w:p>
    <w:p w:rsidR="008A33A4" w:rsidRDefault="008A33A4" w:rsidP="008067B6">
      <w:pPr>
        <w:spacing w:after="0" w:line="240" w:lineRule="auto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должности муниципальной службы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в </w:t>
      </w:r>
    </w:p>
    <w:p w:rsidR="008A33A4" w:rsidRDefault="008A33A4" w:rsidP="008067B6">
      <w:pPr>
        <w:spacing w:after="0" w:line="240" w:lineRule="auto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Администрации  Андросовского  сельсовета Железногорского района </w:t>
      </w:r>
    </w:p>
    <w:p w:rsidR="008A33A4" w:rsidRDefault="008A33A4" w:rsidP="008067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  почетных и  специальных </w:t>
      </w:r>
    </w:p>
    <w:p w:rsidR="008A33A4" w:rsidRDefault="008A33A4" w:rsidP="008067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званий, наград и иных знаков отличия иностранных</w:t>
      </w:r>
    </w:p>
    <w:p w:rsidR="008A33A4" w:rsidRDefault="008A33A4" w:rsidP="008067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государств, международных </w:t>
      </w:r>
    </w:p>
    <w:p w:rsidR="008A33A4" w:rsidRDefault="008A33A4" w:rsidP="008067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организаций, политических </w:t>
      </w:r>
    </w:p>
    <w:p w:rsidR="008A33A4" w:rsidRDefault="008A33A4" w:rsidP="008067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партий, иных общественных</w:t>
      </w:r>
    </w:p>
    <w:p w:rsidR="008A33A4" w:rsidRDefault="008A33A4" w:rsidP="008067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объединений и других организаций</w:t>
      </w:r>
    </w:p>
    <w:p w:rsidR="008A33A4" w:rsidRDefault="008A33A4" w:rsidP="00806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3A4" w:rsidRDefault="008A33A4" w:rsidP="00806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 соответствии Указом Президента Российской Федерации от 10 октября 2015 года № 506 «Об утверждении Положения о порядке принятия отдельными категориями лиц  почетных и специальных званий,  наград        и  иных знаков отличия иностранных государств, международных  организаций, политических  партий, иных общественных объединений и других организаций», в целях обеспечения соблюдения муниципальными служащими Андросовского сельсовета Железногорского района Курской области  запрета, установленного пунктом 10 части 1 статьи 14 Федерального Закона от 2 марта 2007 года № 25-ФЗ «О муниципальной службе в Российской Федерации» Администрация Андросовского сельсовета Железногорского района Курской области</w:t>
      </w:r>
    </w:p>
    <w:p w:rsidR="008A33A4" w:rsidRDefault="008A33A4" w:rsidP="008067B6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8A33A4" w:rsidRDefault="008A33A4" w:rsidP="008067B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прилагаемое Положение о порядке принятия муниципальными служащими Администрации Андросовского сельсовета  Железногорского района Курской области  почетных и специальных званий,  наград и иных знаков отличия иностранных государств, международных  организаций, политических  партий, иных общественных объединений и других организаций( далее Положение)</w:t>
      </w:r>
    </w:p>
    <w:p w:rsidR="008A33A4" w:rsidRDefault="008A33A4" w:rsidP="008067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8A33A4" w:rsidRDefault="008A33A4" w:rsidP="00806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3A4" w:rsidRDefault="008A33A4" w:rsidP="008067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Андросовского сельсовета </w:t>
      </w:r>
    </w:p>
    <w:p w:rsidR="008A33A4" w:rsidRDefault="008A33A4" w:rsidP="00165D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Железногорского района                                                    А.Н.Алесин</w:t>
      </w:r>
    </w:p>
    <w:p w:rsidR="008A33A4" w:rsidRPr="00165D58" w:rsidRDefault="008A33A4" w:rsidP="00165D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33A4" w:rsidRDefault="008A33A4" w:rsidP="008067B6">
      <w:pPr>
        <w:spacing w:after="0" w:line="240" w:lineRule="auto"/>
        <w:ind w:right="4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8A33A4" w:rsidRDefault="008A33A4" w:rsidP="008067B6">
      <w:pPr>
        <w:spacing w:after="0" w:line="240" w:lineRule="auto"/>
        <w:ind w:right="4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A33A4" w:rsidRDefault="008A33A4" w:rsidP="008067B6">
      <w:pPr>
        <w:spacing w:after="0" w:line="240" w:lineRule="auto"/>
        <w:ind w:right="4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Андросовского сельсовета</w:t>
      </w:r>
    </w:p>
    <w:p w:rsidR="008A33A4" w:rsidRDefault="008A33A4" w:rsidP="008067B6">
      <w:pPr>
        <w:spacing w:after="0" w:line="240" w:lineRule="auto"/>
        <w:ind w:right="4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Железногорского района Курской области </w:t>
      </w:r>
    </w:p>
    <w:p w:rsidR="008A33A4" w:rsidRDefault="008A33A4" w:rsidP="00806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от  .04.2016г. №</w:t>
      </w:r>
    </w:p>
    <w:p w:rsidR="008A33A4" w:rsidRDefault="008A33A4" w:rsidP="008067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33A4" w:rsidRDefault="008A33A4" w:rsidP="008067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33A4" w:rsidRDefault="008A33A4" w:rsidP="00806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8A33A4" w:rsidRDefault="008A33A4" w:rsidP="00806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принятия </w:t>
      </w: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лицами,   замещающими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должности муниципальной службы </w:t>
      </w:r>
      <w:r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в Администрации  Андросовского сельсовета Железногорского района </w:t>
      </w: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почетных и  специальных званий,  наград и иных знаков отличия иностранных государств, международных  организаций, политических  партий, иных общественных объединений и других организаций</w:t>
      </w:r>
    </w:p>
    <w:p w:rsidR="008A33A4" w:rsidRDefault="008A33A4" w:rsidP="008067B6">
      <w:pPr>
        <w:spacing w:after="0" w:line="240" w:lineRule="auto"/>
        <w:ind w:right="-473"/>
        <w:jc w:val="both"/>
        <w:rPr>
          <w:rFonts w:ascii="Times New Roman" w:hAnsi="Times New Roman"/>
          <w:b/>
          <w:sz w:val="28"/>
          <w:szCs w:val="28"/>
        </w:rPr>
      </w:pPr>
    </w:p>
    <w:p w:rsidR="008A33A4" w:rsidRDefault="008A33A4" w:rsidP="008067B6">
      <w:pPr>
        <w:widowControl w:val="0"/>
        <w:numPr>
          <w:ilvl w:val="0"/>
          <w:numId w:val="2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240" w:lineRule="auto"/>
        <w:ind w:right="-473"/>
        <w:jc w:val="both"/>
        <w:rPr>
          <w:rFonts w:ascii="Times New Roman" w:hAnsi="Times New Roman"/>
          <w:color w:val="000000"/>
          <w:spacing w:val="-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Настоящим Положением устанавливается порядок принятия с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pacing w:val="-3"/>
          <w:sz w:val="28"/>
          <w:szCs w:val="28"/>
        </w:rPr>
        <w:t>разрешения  Главы  Андросовского сельсовета Железногорского района   Курской   области   лицами,   замещающими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должности муниципальной службы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в Администрации Андросовского сельсовета Железногорского района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Курской области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(далее -  муниципальные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служащие),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почетных и специальных званий, наград и иных знаков отличия (кроме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научных)    иностранных    государств,    международных    организаций,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политических партий, иных общественных объединений, в том числе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религиозных, и других организаций (далее также - звания, награды).</w:t>
      </w:r>
    </w:p>
    <w:p w:rsidR="008A33A4" w:rsidRDefault="008A33A4" w:rsidP="008067B6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240" w:lineRule="auto"/>
        <w:ind w:right="-473"/>
        <w:jc w:val="both"/>
        <w:rPr>
          <w:rFonts w:ascii="Times New Roman" w:hAnsi="Times New Roman"/>
          <w:color w:val="000000"/>
          <w:spacing w:val="-33"/>
          <w:sz w:val="28"/>
          <w:szCs w:val="28"/>
        </w:rPr>
      </w:pPr>
    </w:p>
    <w:p w:rsidR="008A33A4" w:rsidRDefault="008A33A4" w:rsidP="008067B6">
      <w:pPr>
        <w:widowControl w:val="0"/>
        <w:numPr>
          <w:ilvl w:val="0"/>
          <w:numId w:val="2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240" w:lineRule="auto"/>
        <w:ind w:left="7" w:right="-473"/>
        <w:jc w:val="both"/>
        <w:rPr>
          <w:rFonts w:ascii="Times New Roman" w:hAnsi="Times New Roman"/>
          <w:color w:val="000000"/>
          <w:spacing w:val="-33"/>
          <w:sz w:val="28"/>
          <w:szCs w:val="28"/>
        </w:rPr>
      </w:pPr>
      <w:r>
        <w:rPr>
          <w:rFonts w:ascii="Times New Roman" w:hAnsi="Times New Roman"/>
          <w:color w:val="000000"/>
          <w:spacing w:val="-33"/>
          <w:sz w:val="28"/>
          <w:szCs w:val="28"/>
        </w:rPr>
        <w:t xml:space="preserve"> Муниципальный  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служащий, получивший звание, награду либо уведомленный иностранным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государством, международной организацией, политической партией, иным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общественным объединением или другой организацией о предстоящем их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получении, в течение трех рабочих дней представляет 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ходатайство на имя Главы Андросовского сельсовета Железногорского района  Курской области о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разрешении принять почетное или специальное звание, награду или иной </w:t>
      </w:r>
      <w:r>
        <w:rPr>
          <w:rFonts w:ascii="Times New Roman" w:hAnsi="Times New Roman"/>
          <w:color w:val="000000"/>
          <w:sz w:val="28"/>
          <w:szCs w:val="28"/>
        </w:rPr>
        <w:t xml:space="preserve">знак отличия иностранного государства, международной организации,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политической партии, иного общественного объединения или другой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организации  (далее  -  ходатайство),  составленное  по  форме  согласно 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приложению № 1 к настоящему Положению.</w:t>
      </w:r>
    </w:p>
    <w:p w:rsidR="008A33A4" w:rsidRDefault="008A33A4" w:rsidP="008067B6">
      <w:pPr>
        <w:shd w:val="clear" w:color="auto" w:fill="FFFFFF"/>
        <w:spacing w:after="0" w:line="240" w:lineRule="auto"/>
        <w:ind w:left="7" w:right="-473" w:firstLine="691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Муниципальный 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служащий может также дополнительно представить письменные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пояснения по данному вопросу.</w:t>
      </w:r>
    </w:p>
    <w:p w:rsidR="008A33A4" w:rsidRDefault="008A33A4" w:rsidP="008067B6">
      <w:pPr>
        <w:shd w:val="clear" w:color="auto" w:fill="FFFFFF"/>
        <w:spacing w:after="0" w:line="240" w:lineRule="auto"/>
        <w:ind w:left="7" w:right="-473" w:firstLine="691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8A33A4" w:rsidRDefault="008A33A4" w:rsidP="008067B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" w:hanging="36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Муниципальный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служащий, отказавшийся от звания, награды, в течение трех рабочих дней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представляет Главе Андросовского сельсовета Железногорского района  Курской области уведомление об отказе в </w:t>
      </w:r>
      <w:r>
        <w:rPr>
          <w:rFonts w:ascii="Times New Roman" w:hAnsi="Times New Roman"/>
          <w:color w:val="000000"/>
          <w:sz w:val="28"/>
          <w:szCs w:val="28"/>
        </w:rPr>
        <w:t>получении почетного или специального звания, награды или иного знака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отличия    иностранного    государства,    международной организации,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политической  партии, иного общественного объединения или другой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организаций (далее - уведомление), составленное по  форме согласно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приложению № 2 к настоящему Положению.</w:t>
      </w:r>
    </w:p>
    <w:p w:rsidR="008A33A4" w:rsidRDefault="008A33A4" w:rsidP="008067B6">
      <w:pPr>
        <w:widowControl w:val="0"/>
        <w:numPr>
          <w:ilvl w:val="0"/>
          <w:numId w:val="3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40" w:lineRule="auto"/>
        <w:ind w:left="36" w:right="-156" w:firstLine="10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Муниципальный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служащий   получивший  звание,   награду,  до  принятия  Главой  Андросовского сельсовета Железногорского района  Курской  области решения  по  результатам рассмотрения  ходатайства 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передает оригиналы   документов   к  званию,   награду   и   оригиналы </w:t>
      </w:r>
      <w:r>
        <w:rPr>
          <w:rFonts w:ascii="Times New Roman" w:hAnsi="Times New Roman"/>
          <w:color w:val="000000"/>
          <w:sz w:val="28"/>
          <w:szCs w:val="28"/>
        </w:rPr>
        <w:t xml:space="preserve">документов к ней на ответственное хранение в Администрацию Андросовского сельсовета  Железногорского района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Курской области 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/>
          <w:color w:val="000000"/>
          <w:spacing w:val="-2"/>
          <w:sz w:val="28"/>
          <w:szCs w:val="28"/>
        </w:rPr>
        <w:t>течение трех рабочих дней со дня их получения.</w:t>
      </w:r>
    </w:p>
    <w:p w:rsidR="008A33A4" w:rsidRDefault="008A33A4" w:rsidP="008067B6">
      <w:pPr>
        <w:shd w:val="clear" w:color="auto" w:fill="FFFFFF"/>
        <w:tabs>
          <w:tab w:val="left" w:pos="1174"/>
        </w:tabs>
        <w:spacing w:after="0" w:line="240" w:lineRule="auto"/>
        <w:ind w:left="29" w:right="-156"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ab/>
        <w:t>В   случае   если   во   время   служебной  командировки   муниципальный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служащий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получил звание,  награду или отказался от  них,  срок представления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ходатайства либо уведомления исчисляется со дня возвращения лица, муниципального служащего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из 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служебной командировки.</w:t>
      </w:r>
    </w:p>
    <w:p w:rsidR="008A33A4" w:rsidRDefault="008A33A4" w:rsidP="008067B6">
      <w:pPr>
        <w:shd w:val="clear" w:color="auto" w:fill="FFFFFF"/>
        <w:tabs>
          <w:tab w:val="left" w:pos="1058"/>
        </w:tabs>
        <w:spacing w:after="0" w:line="240" w:lineRule="auto"/>
        <w:ind w:left="22" w:firstLine="706"/>
        <w:rPr>
          <w:rFonts w:ascii="Times New Roman" w:hAnsi="Times New Roman"/>
          <w:color w:val="000000"/>
          <w:spacing w:val="-12"/>
          <w:sz w:val="28"/>
          <w:szCs w:val="28"/>
        </w:rPr>
      </w:pPr>
    </w:p>
    <w:p w:rsidR="008A33A4" w:rsidRDefault="008A33A4" w:rsidP="008067B6">
      <w:pPr>
        <w:shd w:val="clear" w:color="auto" w:fill="FFFFFF"/>
        <w:tabs>
          <w:tab w:val="left" w:pos="1058"/>
        </w:tabs>
        <w:spacing w:after="0" w:line="240" w:lineRule="auto"/>
        <w:ind w:left="22" w:firstLine="70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 случае  если муниципальный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служащий по не зависящей от него причине не может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представить    ходатайство   либо  уведомление,    передать    оригиналы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документов к званию, награду и оригиналы документов к ней в указанные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в настоящем  Положении сроки, то  муниципальный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служащий обязан представить ходатайство либо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уведомление,   передать  оригиналы  документов   к  званию,  награду  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оригиналы документов к ней не позднее следующего рабочего дня после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устранения такой причины.</w:t>
      </w:r>
    </w:p>
    <w:p w:rsidR="008A33A4" w:rsidRDefault="008A33A4" w:rsidP="008067B6">
      <w:pPr>
        <w:shd w:val="clear" w:color="auto" w:fill="FFFFFF"/>
        <w:tabs>
          <w:tab w:val="left" w:pos="1058"/>
        </w:tabs>
        <w:spacing w:after="0" w:line="240" w:lineRule="auto"/>
        <w:ind w:left="22" w:firstLine="706"/>
        <w:jc w:val="both"/>
        <w:rPr>
          <w:rFonts w:ascii="Times New Roman" w:hAnsi="Times New Roman"/>
          <w:sz w:val="28"/>
          <w:szCs w:val="28"/>
        </w:rPr>
      </w:pPr>
    </w:p>
    <w:p w:rsidR="008A33A4" w:rsidRDefault="008A33A4" w:rsidP="008067B6">
      <w:pPr>
        <w:widowControl w:val="0"/>
        <w:numPr>
          <w:ilvl w:val="0"/>
          <w:numId w:val="4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Обеспечение  рассмотрения  Главой Андросовского сельсовета Железногорского района   Курской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ходатайств,    информирование   лица,   представившего   (направившего)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ходатайство  Главе  Андросовского сельсовета Железногорского района    Курской   области,   о   решении,   принятом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Главой Андросовского сельсовета Железногорского района  Курской области по результатам рассмотрения ходатайств, 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также   учет   и   хранение   ходатайств   и   уведомлений   осуществляются  Администрацией Андросовского  сельсовета Железногорского района Курской области.</w:t>
      </w:r>
    </w:p>
    <w:p w:rsidR="008A33A4" w:rsidRDefault="008A33A4" w:rsidP="008067B6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ind w:left="713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</w:p>
    <w:p w:rsidR="008A33A4" w:rsidRDefault="008A33A4" w:rsidP="008067B6">
      <w:pPr>
        <w:widowControl w:val="0"/>
        <w:numPr>
          <w:ilvl w:val="0"/>
          <w:numId w:val="4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  случае   удовлетворения   Главой Андросовского  сельсовета Железногорского района   Курской  области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ходатайства  муниципального служащего, указанного в пункте 4 настоящего Положения, 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Андросовского  сельсовета  Железногорского района 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Курской области в течение 10 рабочих дней передает муниципальному служащему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оригиналы  документов  к  званию,  награду  и  оригиналы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документов к ней.</w:t>
      </w:r>
    </w:p>
    <w:p w:rsidR="008A33A4" w:rsidRDefault="008A33A4" w:rsidP="008067B6">
      <w:pPr>
        <w:shd w:val="clear" w:color="auto" w:fill="FFFFFF"/>
        <w:spacing w:after="0" w:line="240" w:lineRule="auto"/>
        <w:ind w:left="4363"/>
        <w:rPr>
          <w:rFonts w:ascii="Times New Roman" w:hAnsi="Times New Roman"/>
          <w:sz w:val="28"/>
          <w:szCs w:val="28"/>
        </w:rPr>
      </w:pPr>
    </w:p>
    <w:p w:rsidR="008A33A4" w:rsidRDefault="008A33A4" w:rsidP="008067B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88"/>
          <w:sz w:val="28"/>
          <w:szCs w:val="28"/>
        </w:rPr>
        <w:t xml:space="preserve">9. В случае отказа Главой Андросовского сельсовета  Железногорского района  Курской области в удовлетворении </w:t>
      </w:r>
      <w:r>
        <w:rPr>
          <w:rFonts w:ascii="Times New Roman" w:hAnsi="Times New Roman"/>
          <w:color w:val="000000"/>
          <w:spacing w:val="12"/>
          <w:w w:val="88"/>
          <w:sz w:val="28"/>
          <w:szCs w:val="28"/>
        </w:rPr>
        <w:t>ходатайства  муниципального служащего</w:t>
      </w:r>
      <w:r>
        <w:rPr>
          <w:rFonts w:ascii="Times New Roman" w:hAnsi="Times New Roman"/>
          <w:color w:val="000000"/>
          <w:w w:val="88"/>
          <w:sz w:val="28"/>
          <w:szCs w:val="28"/>
        </w:rPr>
        <w:t xml:space="preserve"> указанного в пункте 4 настоящего Положения,  Администрация Андросовского сельсовета Железногорского района Курской области </w:t>
      </w:r>
      <w:r>
        <w:rPr>
          <w:rFonts w:ascii="Times New Roman" w:hAnsi="Times New Roman"/>
          <w:color w:val="000000"/>
          <w:spacing w:val="3"/>
          <w:w w:val="88"/>
          <w:sz w:val="28"/>
          <w:szCs w:val="28"/>
        </w:rPr>
        <w:t xml:space="preserve"> в течение 10 рабочих дней сообщает </w:t>
      </w:r>
      <w:r>
        <w:rPr>
          <w:rFonts w:ascii="Times New Roman" w:hAnsi="Times New Roman"/>
          <w:color w:val="000000"/>
          <w:spacing w:val="8"/>
          <w:w w:val="88"/>
          <w:sz w:val="28"/>
          <w:szCs w:val="28"/>
        </w:rPr>
        <w:t xml:space="preserve">муниципальному  </w:t>
      </w:r>
      <w:r>
        <w:rPr>
          <w:rFonts w:ascii="Times New Roman" w:hAnsi="Times New Roman"/>
          <w:color w:val="000000"/>
          <w:spacing w:val="-2"/>
          <w:w w:val="88"/>
          <w:sz w:val="28"/>
          <w:szCs w:val="28"/>
        </w:rPr>
        <w:t xml:space="preserve">служащему об этом и направляет оригиналы документов к званию, награду </w:t>
      </w:r>
      <w:r>
        <w:rPr>
          <w:rFonts w:ascii="Times New Roman" w:hAnsi="Times New Roman"/>
          <w:color w:val="000000"/>
          <w:spacing w:val="1"/>
          <w:w w:val="88"/>
          <w:sz w:val="28"/>
          <w:szCs w:val="28"/>
        </w:rPr>
        <w:t xml:space="preserve">и оригиналы документов к ней в соответствующий орган иностранного </w:t>
      </w:r>
      <w:r>
        <w:rPr>
          <w:rFonts w:ascii="Times New Roman" w:hAnsi="Times New Roman"/>
          <w:color w:val="000000"/>
          <w:spacing w:val="-1"/>
          <w:w w:val="88"/>
          <w:sz w:val="28"/>
          <w:szCs w:val="28"/>
        </w:rPr>
        <w:t>государства, международную организацию, политическую партию, иное общественное объединение или другую организацию.</w:t>
      </w:r>
    </w:p>
    <w:p w:rsidR="008A33A4" w:rsidRDefault="008A33A4" w:rsidP="008067B6">
      <w:pPr>
        <w:spacing w:after="0" w:line="240" w:lineRule="auto"/>
        <w:rPr>
          <w:rFonts w:ascii="Times New Roman" w:hAnsi="Times New Roman"/>
          <w:sz w:val="28"/>
          <w:szCs w:val="28"/>
        </w:rPr>
        <w:sectPr w:rsidR="008A33A4">
          <w:pgSz w:w="11909" w:h="16834"/>
          <w:pgMar w:top="1440" w:right="1523" w:bottom="720" w:left="1855" w:header="720" w:footer="720" w:gutter="0"/>
          <w:cols w:space="720"/>
        </w:sectPr>
      </w:pPr>
    </w:p>
    <w:p w:rsidR="008A33A4" w:rsidRDefault="008A33A4" w:rsidP="008067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ПРИЛОЖЕНИЕ №1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Положения о</w:t>
      </w:r>
    </w:p>
    <w:p w:rsidR="008A33A4" w:rsidRDefault="008A33A4" w:rsidP="008067B6">
      <w:pPr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порядке принятия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лицами,   замещающими</w:t>
      </w:r>
    </w:p>
    <w:p w:rsidR="008A33A4" w:rsidRDefault="008A33A4" w:rsidP="008067B6">
      <w:pPr>
        <w:spacing w:after="0" w:line="240" w:lineRule="auto"/>
        <w:jc w:val="right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должности муниципальной службы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в </w:t>
      </w:r>
    </w:p>
    <w:p w:rsidR="008A33A4" w:rsidRDefault="008A33A4" w:rsidP="008067B6">
      <w:pPr>
        <w:spacing w:after="0" w:line="240" w:lineRule="auto"/>
        <w:jc w:val="right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Администрации  Андросовского  сельсовета Железногорского района </w:t>
      </w:r>
    </w:p>
    <w:p w:rsidR="008A33A4" w:rsidRDefault="008A33A4" w:rsidP="008067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Курской области</w:t>
      </w:r>
      <w:r>
        <w:rPr>
          <w:rFonts w:ascii="Times New Roman" w:hAnsi="Times New Roman"/>
          <w:sz w:val="24"/>
          <w:szCs w:val="24"/>
        </w:rPr>
        <w:t xml:space="preserve">  почетных и  специальных </w:t>
      </w:r>
    </w:p>
    <w:p w:rsidR="008A33A4" w:rsidRDefault="008A33A4" w:rsidP="008067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званий, наград и иных знаков отличия иностранных</w:t>
      </w:r>
    </w:p>
    <w:p w:rsidR="008A33A4" w:rsidRDefault="008A33A4" w:rsidP="008067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государств, международных  организаций,</w:t>
      </w:r>
    </w:p>
    <w:p w:rsidR="008A33A4" w:rsidRDefault="008A33A4" w:rsidP="008067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политических  партий, иных общественных </w:t>
      </w:r>
    </w:p>
    <w:p w:rsidR="008A33A4" w:rsidRDefault="008A33A4" w:rsidP="008067B6">
      <w:pPr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объединений и других организаций</w:t>
      </w:r>
    </w:p>
    <w:p w:rsidR="008A33A4" w:rsidRDefault="008A33A4" w:rsidP="008067B6">
      <w:pPr>
        <w:shd w:val="clear" w:color="auto" w:fill="FFFFFF"/>
        <w:spacing w:after="0" w:line="240" w:lineRule="auto"/>
        <w:ind w:left="4399" w:right="583"/>
        <w:jc w:val="both"/>
        <w:rPr>
          <w:rFonts w:ascii="Times New Roman" w:hAnsi="Times New Roman"/>
          <w:sz w:val="28"/>
          <w:szCs w:val="28"/>
        </w:rPr>
      </w:pPr>
    </w:p>
    <w:p w:rsidR="008A33A4" w:rsidRDefault="008A33A4" w:rsidP="008067B6">
      <w:pPr>
        <w:shd w:val="clear" w:color="auto" w:fill="FFFFFF"/>
        <w:spacing w:after="0" w:line="240" w:lineRule="auto"/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Главе Андросовского  сельсовета Железногорского района Курской области</w:t>
      </w:r>
    </w:p>
    <w:p w:rsidR="008A33A4" w:rsidRDefault="008A33A4" w:rsidP="008067B6">
      <w:pPr>
        <w:shd w:val="clear" w:color="auto" w:fill="FFFFFF"/>
        <w:tabs>
          <w:tab w:val="left" w:leader="underscore" w:pos="8467"/>
        </w:tabs>
        <w:spacing w:after="0" w:line="240" w:lineRule="auto"/>
        <w:ind w:left="478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8A33A4" w:rsidRDefault="008A33A4" w:rsidP="008067B6">
      <w:pPr>
        <w:shd w:val="clear" w:color="auto" w:fill="FFFFFF"/>
        <w:tabs>
          <w:tab w:val="left" w:leader="underscore" w:pos="8467"/>
        </w:tabs>
        <w:spacing w:after="0" w:line="240" w:lineRule="auto"/>
        <w:ind w:left="47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</w:t>
      </w:r>
    </w:p>
    <w:p w:rsidR="008A33A4" w:rsidRDefault="008A33A4" w:rsidP="008067B6">
      <w:pPr>
        <w:shd w:val="clear" w:color="auto" w:fill="FFFFFF"/>
        <w:spacing w:after="0" w:line="240" w:lineRule="auto"/>
        <w:ind w:left="5213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</w:rPr>
        <w:t>(Ф.И.О., замещаемая должность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</w:p>
    <w:p w:rsidR="008A33A4" w:rsidRDefault="008A33A4" w:rsidP="008067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</w:t>
      </w:r>
    </w:p>
    <w:p w:rsidR="008A33A4" w:rsidRDefault="008A33A4" w:rsidP="008067B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                                     Ходатайство</w:t>
      </w:r>
    </w:p>
    <w:p w:rsidR="008A33A4" w:rsidRDefault="008A33A4" w:rsidP="008067B6">
      <w:pPr>
        <w:shd w:val="clear" w:color="auto" w:fill="FFFFFF"/>
        <w:spacing w:after="0" w:line="240" w:lineRule="auto"/>
        <w:ind w:right="605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о разрешении принять почетное или специальное звание, награду или 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иной знак отличия иностранного государства, международной организации, политической партии, иного общественного объединения</w:t>
      </w:r>
    </w:p>
    <w:p w:rsidR="008A33A4" w:rsidRDefault="008A33A4" w:rsidP="008067B6">
      <w:pPr>
        <w:shd w:val="clear" w:color="auto" w:fill="FFFFFF"/>
        <w:spacing w:after="0" w:line="240" w:lineRule="auto"/>
        <w:ind w:right="605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8A33A4" w:rsidRDefault="008A33A4" w:rsidP="008067B6">
      <w:pPr>
        <w:shd w:val="clear" w:color="auto" w:fill="FFFFFF"/>
        <w:spacing w:after="0" w:line="240" w:lineRule="auto"/>
        <w:ind w:right="-166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Прошу разрешить мне принять___________________________________</w:t>
      </w:r>
    </w:p>
    <w:p w:rsidR="008A33A4" w:rsidRDefault="008A33A4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center"/>
        <w:rPr>
          <w:rFonts w:ascii="Times New Roman" w:hAnsi="Times New Roman"/>
          <w:bCs/>
          <w:color w:val="000000"/>
          <w:spacing w:val="-3"/>
        </w:rPr>
      </w:pPr>
      <w:r>
        <w:rPr>
          <w:rFonts w:ascii="Times New Roman" w:hAnsi="Times New Roman"/>
          <w:bCs/>
          <w:color w:val="000000"/>
          <w:spacing w:val="-3"/>
        </w:rPr>
        <w:t xml:space="preserve">                                                                (наименование почетного или специального звании,</w:t>
      </w:r>
    </w:p>
    <w:p w:rsidR="008A33A4" w:rsidRDefault="008A33A4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center"/>
        <w:rPr>
          <w:rFonts w:ascii="Times New Roman" w:hAnsi="Times New Roman"/>
          <w:bCs/>
          <w:color w:val="000000"/>
          <w:spacing w:val="-3"/>
        </w:rPr>
      </w:pPr>
    </w:p>
    <w:p w:rsidR="008A33A4" w:rsidRDefault="008A33A4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center"/>
        <w:rPr>
          <w:rFonts w:ascii="Times New Roman" w:hAnsi="Times New Roman"/>
          <w:bCs/>
          <w:color w:val="000000"/>
          <w:spacing w:val="-3"/>
        </w:rPr>
      </w:pPr>
    </w:p>
    <w:p w:rsidR="008A33A4" w:rsidRDefault="008A33A4" w:rsidP="008067B6">
      <w:pPr>
        <w:shd w:val="clear" w:color="auto" w:fill="FFFFFF"/>
        <w:spacing w:after="0" w:line="240" w:lineRule="auto"/>
        <w:ind w:right="117"/>
        <w:jc w:val="center"/>
        <w:rPr>
          <w:rFonts w:ascii="Times New Roman" w:hAnsi="Times New Roman"/>
          <w:bCs/>
          <w:color w:val="000000"/>
          <w:spacing w:val="-3"/>
        </w:rPr>
      </w:pPr>
      <w:r>
        <w:rPr>
          <w:rFonts w:ascii="Times New Roman" w:hAnsi="Times New Roman"/>
          <w:bCs/>
          <w:color w:val="000000"/>
          <w:spacing w:val="-3"/>
        </w:rPr>
        <w:t>награды или иного знака отличия)</w:t>
      </w:r>
    </w:p>
    <w:p w:rsidR="008A33A4" w:rsidRDefault="008A33A4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center"/>
        <w:rPr>
          <w:rFonts w:ascii="Times New Roman" w:hAnsi="Times New Roman"/>
          <w:bCs/>
          <w:color w:val="000000"/>
          <w:spacing w:val="-3"/>
        </w:rPr>
      </w:pPr>
    </w:p>
    <w:p w:rsidR="008A33A4" w:rsidRDefault="008A33A4" w:rsidP="008067B6">
      <w:pPr>
        <w:shd w:val="clear" w:color="auto" w:fill="FFFFFF"/>
        <w:spacing w:after="0" w:line="240" w:lineRule="auto"/>
        <w:ind w:right="117"/>
        <w:jc w:val="center"/>
        <w:rPr>
          <w:rFonts w:ascii="Times New Roman" w:hAnsi="Times New Roman"/>
          <w:bCs/>
          <w:color w:val="000000"/>
          <w:spacing w:val="-3"/>
        </w:rPr>
      </w:pPr>
      <w:r>
        <w:rPr>
          <w:rFonts w:ascii="Times New Roman" w:hAnsi="Times New Roman"/>
          <w:bCs/>
          <w:color w:val="000000"/>
          <w:spacing w:val="-3"/>
        </w:rPr>
        <w:t>(за какие заслуги присвоено и кем, за какие заслуги награжден(а) и кем)</w:t>
      </w:r>
    </w:p>
    <w:p w:rsidR="008A33A4" w:rsidRDefault="008A33A4" w:rsidP="008067B6">
      <w:pPr>
        <w:shd w:val="clear" w:color="auto" w:fill="FFFFFF"/>
        <w:spacing w:after="0" w:line="240" w:lineRule="auto"/>
        <w:ind w:right="117"/>
        <w:jc w:val="center"/>
        <w:rPr>
          <w:rFonts w:ascii="Times New Roman" w:hAnsi="Times New Roman"/>
          <w:bCs/>
          <w:color w:val="000000"/>
          <w:spacing w:val="-3"/>
        </w:rPr>
      </w:pPr>
    </w:p>
    <w:p w:rsidR="008A33A4" w:rsidRDefault="008A33A4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center"/>
        <w:rPr>
          <w:rFonts w:ascii="Times New Roman" w:hAnsi="Times New Roman"/>
          <w:bCs/>
          <w:color w:val="000000"/>
          <w:spacing w:val="-3"/>
        </w:rPr>
      </w:pPr>
    </w:p>
    <w:p w:rsidR="008A33A4" w:rsidRDefault="008A33A4" w:rsidP="008067B6">
      <w:pPr>
        <w:shd w:val="clear" w:color="auto" w:fill="FFFFFF"/>
        <w:spacing w:after="0" w:line="240" w:lineRule="auto"/>
        <w:ind w:right="117"/>
        <w:jc w:val="center"/>
        <w:rPr>
          <w:rFonts w:ascii="Times New Roman" w:hAnsi="Times New Roman"/>
          <w:bCs/>
          <w:color w:val="000000"/>
          <w:spacing w:val="-3"/>
        </w:rPr>
      </w:pPr>
      <w:r>
        <w:rPr>
          <w:rFonts w:ascii="Times New Roman" w:hAnsi="Times New Roman"/>
          <w:bCs/>
          <w:color w:val="000000"/>
          <w:spacing w:val="-3"/>
        </w:rPr>
        <w:t xml:space="preserve">(дата и место вручения документов к почетному или </w:t>
      </w:r>
    </w:p>
    <w:p w:rsidR="008A33A4" w:rsidRDefault="008A33A4" w:rsidP="008067B6">
      <w:pPr>
        <w:shd w:val="clear" w:color="auto" w:fill="FFFFFF"/>
        <w:spacing w:after="0" w:line="240" w:lineRule="auto"/>
        <w:ind w:right="117"/>
        <w:jc w:val="center"/>
        <w:rPr>
          <w:rFonts w:ascii="Times New Roman" w:hAnsi="Times New Roman"/>
          <w:bCs/>
          <w:color w:val="000000"/>
          <w:spacing w:val="-3"/>
        </w:rPr>
      </w:pPr>
    </w:p>
    <w:p w:rsidR="008A33A4" w:rsidRDefault="008A33A4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center"/>
        <w:rPr>
          <w:rFonts w:ascii="Times New Roman" w:hAnsi="Times New Roman"/>
          <w:bCs/>
          <w:color w:val="000000"/>
          <w:spacing w:val="-3"/>
        </w:rPr>
      </w:pPr>
    </w:p>
    <w:p w:rsidR="008A33A4" w:rsidRDefault="008A33A4" w:rsidP="008067B6">
      <w:pPr>
        <w:shd w:val="clear" w:color="auto" w:fill="FFFFFF"/>
        <w:spacing w:after="0" w:line="240" w:lineRule="auto"/>
        <w:ind w:right="117"/>
        <w:jc w:val="center"/>
        <w:rPr>
          <w:rFonts w:ascii="Times New Roman" w:hAnsi="Times New Roman"/>
          <w:bCs/>
          <w:color w:val="000000"/>
          <w:spacing w:val="-3"/>
        </w:rPr>
      </w:pPr>
      <w:r>
        <w:rPr>
          <w:rFonts w:ascii="Times New Roman" w:hAnsi="Times New Roman"/>
          <w:bCs/>
          <w:color w:val="000000"/>
          <w:spacing w:val="-3"/>
        </w:rPr>
        <w:t>специальному званию, награды или иного знака отличия)</w:t>
      </w:r>
    </w:p>
    <w:p w:rsidR="008A33A4" w:rsidRDefault="008A33A4" w:rsidP="008067B6">
      <w:pPr>
        <w:shd w:val="clear" w:color="auto" w:fill="FFFFFF"/>
        <w:spacing w:after="0" w:line="240" w:lineRule="auto"/>
        <w:ind w:right="117"/>
        <w:rPr>
          <w:rFonts w:ascii="Times New Roman" w:hAnsi="Times New Roman"/>
          <w:bCs/>
          <w:color w:val="000000"/>
          <w:spacing w:val="-3"/>
        </w:rPr>
      </w:pPr>
      <w:r>
        <w:rPr>
          <w:rFonts w:ascii="Times New Roman" w:hAnsi="Times New Roman"/>
          <w:bCs/>
          <w:color w:val="000000"/>
          <w:spacing w:val="-3"/>
        </w:rPr>
        <w:t xml:space="preserve">   </w:t>
      </w:r>
    </w:p>
    <w:p w:rsidR="008A33A4" w:rsidRDefault="008A33A4" w:rsidP="008067B6">
      <w:pPr>
        <w:shd w:val="clear" w:color="auto" w:fill="FFFFFF"/>
        <w:spacing w:after="0" w:line="240" w:lineRule="auto"/>
        <w:ind w:right="117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Документы к почетному или специальному званию, награда и документы к ней, знак отличия и документы к нему (нужное подчеркнуть)_______________________________________________________</w:t>
      </w:r>
    </w:p>
    <w:p w:rsidR="008A33A4" w:rsidRDefault="008A33A4" w:rsidP="008067B6">
      <w:pPr>
        <w:shd w:val="clear" w:color="auto" w:fill="FFFFFF"/>
        <w:spacing w:after="0" w:line="240" w:lineRule="auto"/>
        <w:ind w:right="117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__________________________________________________________________</w:t>
      </w:r>
    </w:p>
    <w:p w:rsidR="008A33A4" w:rsidRDefault="008A33A4" w:rsidP="008067B6">
      <w:pPr>
        <w:shd w:val="clear" w:color="auto" w:fill="FFFFFF"/>
        <w:spacing w:after="0" w:line="240" w:lineRule="auto"/>
        <w:ind w:right="117"/>
        <w:jc w:val="both"/>
        <w:rPr>
          <w:rFonts w:ascii="Times New Roman" w:hAnsi="Times New Roman"/>
          <w:bCs/>
          <w:color w:val="000000"/>
          <w:spacing w:val="-3"/>
        </w:rPr>
      </w:pPr>
      <w:r>
        <w:rPr>
          <w:rFonts w:ascii="Times New Roman" w:hAnsi="Times New Roman"/>
          <w:bCs/>
          <w:color w:val="000000"/>
          <w:spacing w:val="-3"/>
        </w:rPr>
        <w:t>( наименование почетного или специального звания, награды или иного знака отличия)</w:t>
      </w:r>
    </w:p>
    <w:p w:rsidR="008A33A4" w:rsidRDefault="008A33A4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both"/>
        <w:rPr>
          <w:rFonts w:ascii="Times New Roman" w:hAnsi="Times New Roman"/>
          <w:bCs/>
          <w:color w:val="000000"/>
          <w:spacing w:val="-3"/>
        </w:rPr>
      </w:pPr>
    </w:p>
    <w:p w:rsidR="008A33A4" w:rsidRDefault="008A33A4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both"/>
        <w:rPr>
          <w:rFonts w:ascii="Times New Roman" w:hAnsi="Times New Roman"/>
          <w:bCs/>
          <w:color w:val="000000"/>
          <w:spacing w:val="-3"/>
        </w:rPr>
      </w:pPr>
    </w:p>
    <w:p w:rsidR="008A33A4" w:rsidRDefault="008A33A4" w:rsidP="008067B6">
      <w:pPr>
        <w:shd w:val="clear" w:color="auto" w:fill="FFFFFF"/>
        <w:spacing w:after="0" w:line="240" w:lineRule="auto"/>
        <w:ind w:right="117"/>
        <w:jc w:val="both"/>
        <w:rPr>
          <w:rFonts w:ascii="Times New Roman" w:hAnsi="Times New Roman"/>
          <w:bCs/>
          <w:color w:val="000000"/>
          <w:spacing w:val="-3"/>
        </w:rPr>
      </w:pPr>
      <w:r>
        <w:rPr>
          <w:rFonts w:ascii="Times New Roman" w:hAnsi="Times New Roman"/>
          <w:bCs/>
          <w:color w:val="000000"/>
          <w:spacing w:val="-3"/>
        </w:rPr>
        <w:t>(наименование документов к почетному или специальному званию, награде   или</w:t>
      </w:r>
    </w:p>
    <w:p w:rsidR="008A33A4" w:rsidRDefault="008A33A4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both"/>
        <w:rPr>
          <w:rFonts w:ascii="Times New Roman" w:hAnsi="Times New Roman"/>
          <w:bCs/>
          <w:color w:val="000000"/>
          <w:spacing w:val="-3"/>
        </w:rPr>
      </w:pPr>
    </w:p>
    <w:p w:rsidR="008A33A4" w:rsidRDefault="008A33A4" w:rsidP="008067B6">
      <w:pPr>
        <w:shd w:val="clear" w:color="auto" w:fill="FFFFFF"/>
        <w:spacing w:after="0" w:line="240" w:lineRule="auto"/>
        <w:ind w:left="2124" w:right="117" w:firstLine="708"/>
        <w:jc w:val="both"/>
        <w:rPr>
          <w:rFonts w:ascii="Times New Roman" w:hAnsi="Times New Roman"/>
          <w:bCs/>
          <w:color w:val="000000"/>
          <w:spacing w:val="-3"/>
        </w:rPr>
      </w:pPr>
      <w:r>
        <w:rPr>
          <w:rFonts w:ascii="Times New Roman" w:hAnsi="Times New Roman"/>
          <w:bCs/>
          <w:color w:val="000000"/>
          <w:spacing w:val="-3"/>
        </w:rPr>
        <w:t xml:space="preserve"> иному  знаку отличия)</w:t>
      </w:r>
    </w:p>
    <w:p w:rsidR="008A33A4" w:rsidRDefault="008A33A4" w:rsidP="008067B6">
      <w:pPr>
        <w:shd w:val="clear" w:color="auto" w:fill="FFFFFF"/>
        <w:spacing w:after="0" w:line="240" w:lineRule="auto"/>
        <w:ind w:right="117"/>
        <w:jc w:val="both"/>
        <w:rPr>
          <w:rFonts w:ascii="Times New Roman" w:hAnsi="Times New Roman"/>
          <w:bCs/>
          <w:color w:val="000000"/>
          <w:spacing w:val="-3"/>
        </w:rPr>
      </w:pPr>
    </w:p>
    <w:p w:rsidR="008A33A4" w:rsidRDefault="008A33A4" w:rsidP="008067B6">
      <w:pPr>
        <w:shd w:val="clear" w:color="auto" w:fill="FFFFFF"/>
        <w:spacing w:after="0" w:line="240" w:lineRule="auto"/>
        <w:ind w:right="605"/>
        <w:jc w:val="center"/>
        <w:rPr>
          <w:rFonts w:ascii="Times New Roman" w:hAnsi="Times New Roman"/>
          <w:sz w:val="28"/>
          <w:szCs w:val="28"/>
        </w:rPr>
      </w:pPr>
    </w:p>
    <w:p w:rsidR="008A33A4" w:rsidRDefault="008A33A4" w:rsidP="008067B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3A4" w:rsidRDefault="008A33A4" w:rsidP="008067B6">
      <w:pPr>
        <w:shd w:val="clear" w:color="auto" w:fill="FFFFFF"/>
        <w:tabs>
          <w:tab w:val="left" w:leader="underscore" w:pos="68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w w:val="88"/>
          <w:sz w:val="28"/>
          <w:szCs w:val="28"/>
        </w:rPr>
        <w:t xml:space="preserve">сданы в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ab/>
        <w:t>(наименование кадрового подразделения)</w:t>
      </w: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06"/>
        </w:tabs>
        <w:spacing w:after="0" w:line="240" w:lineRule="auto"/>
        <w:rPr>
          <w:rFonts w:ascii="Times New Roman" w:hAnsi="Times New Roman"/>
          <w:color w:val="000000"/>
          <w:spacing w:val="-7"/>
          <w:w w:val="117"/>
          <w:sz w:val="28"/>
          <w:szCs w:val="28"/>
        </w:rPr>
      </w:pPr>
    </w:p>
    <w:p w:rsidR="008A33A4" w:rsidRDefault="008A33A4" w:rsidP="008067B6">
      <w:pPr>
        <w:shd w:val="clear" w:color="auto" w:fill="FFFFFF"/>
        <w:tabs>
          <w:tab w:val="left" w:pos="25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«____»__________201  г        _______________      _____________________</w:t>
      </w:r>
    </w:p>
    <w:p w:rsidR="008A33A4" w:rsidRDefault="008A33A4" w:rsidP="008067B6">
      <w:pPr>
        <w:shd w:val="clear" w:color="auto" w:fill="FFFFFF"/>
        <w:tabs>
          <w:tab w:val="left" w:pos="6322"/>
        </w:tabs>
        <w:spacing w:after="0" w:line="240" w:lineRule="auto"/>
        <w:ind w:left="4190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</w:rPr>
        <w:t>(подпись)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4"/>
        </w:rPr>
        <w:t>(расшифровка подписи)</w:t>
      </w:r>
    </w:p>
    <w:p w:rsidR="008A33A4" w:rsidRDefault="008A33A4" w:rsidP="008067B6">
      <w:pPr>
        <w:spacing w:after="0" w:line="240" w:lineRule="auto"/>
        <w:ind w:left="1649" w:right="4824"/>
        <w:rPr>
          <w:rFonts w:ascii="Times New Roman" w:hAnsi="Times New Roman"/>
          <w:sz w:val="28"/>
          <w:szCs w:val="28"/>
        </w:rPr>
      </w:pPr>
    </w:p>
    <w:p w:rsidR="008A33A4" w:rsidRDefault="008A33A4" w:rsidP="00806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/>
          <w:color w:val="000000"/>
          <w:spacing w:val="-6"/>
        </w:rPr>
      </w:pPr>
    </w:p>
    <w:p w:rsidR="008A33A4" w:rsidRDefault="008A33A4" w:rsidP="008067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ПРИЛОЖЕНИЕ №2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Положения о</w:t>
      </w:r>
    </w:p>
    <w:p w:rsidR="008A33A4" w:rsidRDefault="008A33A4" w:rsidP="008067B6">
      <w:pPr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порядке принятия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лицами,   замещающими</w:t>
      </w:r>
    </w:p>
    <w:p w:rsidR="008A33A4" w:rsidRDefault="008A33A4" w:rsidP="008067B6">
      <w:pPr>
        <w:spacing w:after="0" w:line="240" w:lineRule="auto"/>
        <w:jc w:val="right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должности муниципальной службы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в </w:t>
      </w:r>
    </w:p>
    <w:p w:rsidR="008A33A4" w:rsidRDefault="008A33A4" w:rsidP="008067B6">
      <w:pPr>
        <w:spacing w:after="0" w:line="240" w:lineRule="auto"/>
        <w:jc w:val="right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Администрации  Андросовского  сельсовета Железногорского района </w:t>
      </w:r>
    </w:p>
    <w:p w:rsidR="008A33A4" w:rsidRDefault="008A33A4" w:rsidP="008067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Курской области</w:t>
      </w:r>
      <w:r>
        <w:rPr>
          <w:rFonts w:ascii="Times New Roman" w:hAnsi="Times New Roman"/>
          <w:sz w:val="24"/>
          <w:szCs w:val="24"/>
        </w:rPr>
        <w:t xml:space="preserve">  почетных и  специальных </w:t>
      </w:r>
    </w:p>
    <w:p w:rsidR="008A33A4" w:rsidRDefault="008A33A4" w:rsidP="008067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званий, наград и иных знаков отличия </w:t>
      </w:r>
    </w:p>
    <w:p w:rsidR="008A33A4" w:rsidRDefault="008A33A4" w:rsidP="008067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иностранных государств, международных </w:t>
      </w:r>
    </w:p>
    <w:p w:rsidR="008A33A4" w:rsidRDefault="008A33A4" w:rsidP="008067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организаций, политических партий, иных </w:t>
      </w:r>
    </w:p>
    <w:p w:rsidR="008A33A4" w:rsidRDefault="008A33A4" w:rsidP="008067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общественных объединений и других организаций</w:t>
      </w:r>
    </w:p>
    <w:p w:rsidR="008A33A4" w:rsidRDefault="008A33A4" w:rsidP="008067B6">
      <w:pPr>
        <w:shd w:val="clear" w:color="auto" w:fill="FFFFFF"/>
        <w:tabs>
          <w:tab w:val="left" w:pos="7301"/>
        </w:tabs>
        <w:spacing w:after="0" w:line="240" w:lineRule="auto"/>
        <w:ind w:left="4392" w:firstLine="907"/>
        <w:jc w:val="both"/>
        <w:rPr>
          <w:rFonts w:ascii="Times New Roman" w:hAnsi="Times New Roman"/>
          <w:sz w:val="28"/>
          <w:szCs w:val="28"/>
        </w:rPr>
      </w:pPr>
    </w:p>
    <w:p w:rsidR="008A33A4" w:rsidRDefault="008A33A4" w:rsidP="008067B6">
      <w:pPr>
        <w:shd w:val="clear" w:color="auto" w:fill="FFFFFF"/>
        <w:tabs>
          <w:tab w:val="left" w:pos="7301"/>
        </w:tabs>
        <w:spacing w:after="0" w:line="240" w:lineRule="auto"/>
        <w:ind w:left="4392" w:firstLine="907"/>
        <w:jc w:val="both"/>
        <w:rPr>
          <w:rFonts w:ascii="Times New Roman" w:hAnsi="Times New Roman"/>
          <w:sz w:val="28"/>
          <w:szCs w:val="28"/>
        </w:rPr>
      </w:pPr>
    </w:p>
    <w:p w:rsidR="008A33A4" w:rsidRDefault="008A33A4" w:rsidP="008067B6">
      <w:pPr>
        <w:shd w:val="clear" w:color="auto" w:fill="FFFFFF"/>
        <w:spacing w:after="0" w:line="240" w:lineRule="auto"/>
        <w:ind w:left="4946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Главе Андросовского сельсовета  Железногорского района Курской области</w:t>
      </w:r>
    </w:p>
    <w:p w:rsidR="008A33A4" w:rsidRDefault="008A33A4" w:rsidP="008067B6">
      <w:pPr>
        <w:shd w:val="clear" w:color="auto" w:fill="FFFFFF"/>
        <w:spacing w:after="0" w:line="240" w:lineRule="auto"/>
        <w:ind w:left="4946"/>
        <w:rPr>
          <w:rFonts w:ascii="Times New Roman" w:hAnsi="Times New Roman"/>
          <w:sz w:val="28"/>
          <w:szCs w:val="28"/>
        </w:rPr>
      </w:pPr>
    </w:p>
    <w:p w:rsidR="008A33A4" w:rsidRDefault="008A33A4" w:rsidP="008067B6">
      <w:pPr>
        <w:shd w:val="clear" w:color="auto" w:fill="FFFFFF"/>
        <w:tabs>
          <w:tab w:val="left" w:leader="underscore" w:pos="8467"/>
        </w:tabs>
        <w:spacing w:after="0" w:line="240" w:lineRule="auto"/>
        <w:ind w:left="477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8A33A4" w:rsidRDefault="008A33A4" w:rsidP="008067B6">
      <w:pPr>
        <w:shd w:val="clear" w:color="auto" w:fill="FFFFFF"/>
        <w:tabs>
          <w:tab w:val="left" w:leader="underscore" w:pos="8467"/>
        </w:tabs>
        <w:spacing w:after="0" w:line="240" w:lineRule="auto"/>
        <w:ind w:left="4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</w:t>
      </w:r>
    </w:p>
    <w:p w:rsidR="008A33A4" w:rsidRDefault="008A33A4" w:rsidP="008067B6">
      <w:pPr>
        <w:shd w:val="clear" w:color="auto" w:fill="FFFFFF"/>
        <w:spacing w:after="0" w:line="240" w:lineRule="auto"/>
        <w:ind w:left="5191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</w:rPr>
        <w:t>(Ф.И.О., замещаемая должность)</w:t>
      </w:r>
    </w:p>
    <w:p w:rsidR="008A33A4" w:rsidRDefault="008A33A4" w:rsidP="00806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Уведомление</w:t>
      </w:r>
    </w:p>
    <w:p w:rsidR="008A33A4" w:rsidRDefault="008A33A4" w:rsidP="008067B6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об отказе в получении почетного или специального звания, награды</w:t>
      </w:r>
    </w:p>
    <w:p w:rsidR="008A33A4" w:rsidRDefault="008A33A4" w:rsidP="008067B6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или иного знака отличия иностранного государства, международной</w:t>
      </w:r>
    </w:p>
    <w:p w:rsidR="008A33A4" w:rsidRDefault="008A33A4" w:rsidP="008067B6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организации, политической партии, иного общественного</w:t>
      </w:r>
    </w:p>
    <w:p w:rsidR="008A33A4" w:rsidRDefault="008A33A4" w:rsidP="008067B6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объединения или другой организации</w:t>
      </w:r>
    </w:p>
    <w:p w:rsidR="008A33A4" w:rsidRDefault="008A33A4" w:rsidP="008067B6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/>
          <w:sz w:val="28"/>
          <w:szCs w:val="28"/>
        </w:rPr>
      </w:pPr>
    </w:p>
    <w:p w:rsidR="008A33A4" w:rsidRDefault="008A33A4" w:rsidP="008067B6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/>
          <w:sz w:val="28"/>
          <w:szCs w:val="28"/>
        </w:rPr>
      </w:pPr>
    </w:p>
    <w:p w:rsidR="008A33A4" w:rsidRDefault="008A33A4" w:rsidP="008067B6">
      <w:pPr>
        <w:shd w:val="clear" w:color="auto" w:fill="FFFFFF"/>
        <w:tabs>
          <w:tab w:val="left" w:leader="underscore" w:pos="8453"/>
        </w:tabs>
        <w:spacing w:after="0" w:line="240" w:lineRule="auto"/>
        <w:ind w:left="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Уведомляю о принятом мною решении отказаться от получения</w:t>
      </w:r>
      <w:r>
        <w:rPr>
          <w:rFonts w:ascii="Times New Roman" w:hAnsi="Times New Roman"/>
          <w:color w:val="000000"/>
          <w:sz w:val="28"/>
          <w:szCs w:val="28"/>
        </w:rPr>
        <w:tab/>
        <w:t>_____</w:t>
      </w:r>
    </w:p>
    <w:p w:rsidR="008A33A4" w:rsidRDefault="008A33A4" w:rsidP="008067B6">
      <w:pPr>
        <w:shd w:val="clear" w:color="auto" w:fill="FFFFFF"/>
        <w:tabs>
          <w:tab w:val="left" w:leader="underscore" w:pos="8453"/>
        </w:tabs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8A33A4" w:rsidRDefault="008A33A4" w:rsidP="008067B6">
      <w:pPr>
        <w:shd w:val="clear" w:color="auto" w:fill="FFFFFF"/>
        <w:spacing w:after="0" w:line="240" w:lineRule="auto"/>
        <w:ind w:left="1001" w:hanging="583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(наименование почетного или специального звания, награды или иного знака отличия)</w:t>
      </w:r>
    </w:p>
    <w:p w:rsidR="008A33A4" w:rsidRDefault="008A33A4" w:rsidP="008067B6">
      <w:pPr>
        <w:shd w:val="clear" w:color="auto" w:fill="FFFFFF"/>
        <w:spacing w:after="0" w:line="240" w:lineRule="auto"/>
        <w:ind w:left="142" w:hanging="142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____________________________________________________________________________</w:t>
      </w:r>
    </w:p>
    <w:p w:rsidR="008A33A4" w:rsidRDefault="008A33A4" w:rsidP="008067B6">
      <w:pPr>
        <w:shd w:val="clear" w:color="auto" w:fill="FFFFFF"/>
        <w:spacing w:after="0" w:line="240" w:lineRule="auto"/>
        <w:ind w:left="1001" w:hanging="583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3"/>
        </w:rPr>
        <w:t xml:space="preserve">(за какие заслуги присвоено и </w:t>
      </w:r>
      <w:r>
        <w:rPr>
          <w:rFonts w:ascii="Times New Roman" w:hAnsi="Times New Roman"/>
          <w:b/>
          <w:bCs/>
          <w:color w:val="000000"/>
          <w:spacing w:val="-3"/>
        </w:rPr>
        <w:t xml:space="preserve">кем, </w:t>
      </w:r>
      <w:r>
        <w:rPr>
          <w:rFonts w:ascii="Times New Roman" w:hAnsi="Times New Roman"/>
          <w:color w:val="000000"/>
          <w:spacing w:val="-3"/>
        </w:rPr>
        <w:t xml:space="preserve">за </w:t>
      </w:r>
      <w:r>
        <w:rPr>
          <w:rFonts w:ascii="Times New Roman" w:hAnsi="Times New Roman"/>
          <w:b/>
          <w:bCs/>
          <w:color w:val="000000"/>
          <w:spacing w:val="-3"/>
        </w:rPr>
        <w:t xml:space="preserve">какие </w:t>
      </w:r>
      <w:r>
        <w:rPr>
          <w:rFonts w:ascii="Times New Roman" w:hAnsi="Times New Roman"/>
          <w:color w:val="000000"/>
          <w:spacing w:val="-3"/>
        </w:rPr>
        <w:t>заслуги   награжден (а) и кем)</w:t>
      </w:r>
    </w:p>
    <w:p w:rsidR="008A33A4" w:rsidRDefault="008A33A4" w:rsidP="008067B6">
      <w:pPr>
        <w:shd w:val="clear" w:color="auto" w:fill="FFFFFF"/>
        <w:tabs>
          <w:tab w:val="left" w:pos="2506"/>
        </w:tabs>
        <w:spacing w:after="0" w:line="240" w:lineRule="auto"/>
        <w:rPr>
          <w:rFonts w:ascii="Times New Roman" w:hAnsi="Times New Roman"/>
          <w:color w:val="000000"/>
          <w:spacing w:val="-7"/>
          <w:w w:val="117"/>
          <w:sz w:val="28"/>
          <w:szCs w:val="28"/>
        </w:rPr>
      </w:pPr>
    </w:p>
    <w:p w:rsidR="008A33A4" w:rsidRDefault="008A33A4" w:rsidP="008067B6">
      <w:pPr>
        <w:shd w:val="clear" w:color="auto" w:fill="FFFFFF"/>
        <w:tabs>
          <w:tab w:val="left" w:pos="2506"/>
        </w:tabs>
        <w:spacing w:after="0" w:line="240" w:lineRule="auto"/>
        <w:rPr>
          <w:rFonts w:ascii="Times New Roman" w:hAnsi="Times New Roman"/>
          <w:color w:val="000000"/>
          <w:spacing w:val="-7"/>
          <w:w w:val="117"/>
          <w:sz w:val="28"/>
          <w:szCs w:val="28"/>
        </w:rPr>
      </w:pPr>
    </w:p>
    <w:p w:rsidR="008A33A4" w:rsidRDefault="008A33A4" w:rsidP="008067B6">
      <w:pPr>
        <w:shd w:val="clear" w:color="auto" w:fill="FFFFFF"/>
        <w:tabs>
          <w:tab w:val="left" w:pos="2506"/>
        </w:tabs>
        <w:spacing w:after="0" w:line="240" w:lineRule="auto"/>
        <w:rPr>
          <w:rFonts w:ascii="Times New Roman" w:hAnsi="Times New Roman"/>
          <w:color w:val="000000"/>
          <w:spacing w:val="-7"/>
          <w:w w:val="117"/>
          <w:sz w:val="28"/>
          <w:szCs w:val="28"/>
        </w:rPr>
      </w:pPr>
    </w:p>
    <w:p w:rsidR="008A33A4" w:rsidRDefault="008A33A4" w:rsidP="008067B6">
      <w:pPr>
        <w:shd w:val="clear" w:color="auto" w:fill="FFFFFF"/>
        <w:tabs>
          <w:tab w:val="left" w:pos="2506"/>
        </w:tabs>
        <w:spacing w:after="0" w:line="240" w:lineRule="auto"/>
        <w:rPr>
          <w:rFonts w:ascii="Times New Roman" w:hAnsi="Times New Roman"/>
          <w:color w:val="000000"/>
          <w:spacing w:val="-7"/>
          <w:w w:val="117"/>
          <w:sz w:val="28"/>
          <w:szCs w:val="28"/>
        </w:rPr>
      </w:pPr>
    </w:p>
    <w:p w:rsidR="008A33A4" w:rsidRDefault="008A33A4" w:rsidP="008067B6">
      <w:pPr>
        <w:shd w:val="clear" w:color="auto" w:fill="FFFFFF"/>
        <w:tabs>
          <w:tab w:val="left" w:pos="25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«____»__________201  г        _______________      _____________________</w:t>
      </w:r>
    </w:p>
    <w:p w:rsidR="008A33A4" w:rsidRDefault="008A33A4" w:rsidP="008067B6">
      <w:pPr>
        <w:shd w:val="clear" w:color="auto" w:fill="FFFFFF"/>
        <w:tabs>
          <w:tab w:val="left" w:pos="6322"/>
        </w:tabs>
        <w:spacing w:after="0" w:line="240" w:lineRule="auto"/>
        <w:ind w:left="4190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</w:rPr>
        <w:t>(подпись)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4"/>
        </w:rPr>
        <w:t>(расшифровка подписи)</w:t>
      </w:r>
    </w:p>
    <w:p w:rsidR="008A33A4" w:rsidRDefault="008A33A4" w:rsidP="008067B6">
      <w:pPr>
        <w:spacing w:after="0" w:line="240" w:lineRule="auto"/>
        <w:ind w:left="1649" w:right="4824"/>
        <w:rPr>
          <w:rFonts w:ascii="Times New Roman" w:hAnsi="Times New Roman"/>
          <w:sz w:val="28"/>
          <w:szCs w:val="28"/>
        </w:rPr>
      </w:pPr>
    </w:p>
    <w:p w:rsidR="008A33A4" w:rsidRDefault="008A33A4" w:rsidP="00806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3A4" w:rsidRDefault="008A33A4"/>
    <w:sectPr w:rsidR="008A33A4" w:rsidSect="00DE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6C3"/>
    <w:multiLevelType w:val="singleLevel"/>
    <w:tmpl w:val="A3126CD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>
    <w:nsid w:val="3FE33958"/>
    <w:multiLevelType w:val="singleLevel"/>
    <w:tmpl w:val="2B3E71C2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E391CEC"/>
    <w:multiLevelType w:val="hybridMultilevel"/>
    <w:tmpl w:val="D63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65D02E5"/>
    <w:multiLevelType w:val="singleLevel"/>
    <w:tmpl w:val="6B04D1A8"/>
    <w:lvl w:ilvl="0">
      <w:start w:val="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3"/>
    </w:lvlOverride>
  </w:num>
  <w:num w:numId="4">
    <w:abstractNumId w:val="3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7B6"/>
    <w:rsid w:val="00085F83"/>
    <w:rsid w:val="000B6DB6"/>
    <w:rsid w:val="00165D58"/>
    <w:rsid w:val="002340EC"/>
    <w:rsid w:val="002546AB"/>
    <w:rsid w:val="00350D13"/>
    <w:rsid w:val="00381F7D"/>
    <w:rsid w:val="005F5554"/>
    <w:rsid w:val="0061635E"/>
    <w:rsid w:val="008067B6"/>
    <w:rsid w:val="008A33A4"/>
    <w:rsid w:val="008C5509"/>
    <w:rsid w:val="00992286"/>
    <w:rsid w:val="00CB7875"/>
    <w:rsid w:val="00DE342B"/>
    <w:rsid w:val="00ED4E14"/>
    <w:rsid w:val="00F3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2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6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7</Pages>
  <Words>1569</Words>
  <Characters>8947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8</cp:revision>
  <cp:lastPrinted>2016-05-10T11:02:00Z</cp:lastPrinted>
  <dcterms:created xsi:type="dcterms:W3CDTF">2016-04-12T12:08:00Z</dcterms:created>
  <dcterms:modified xsi:type="dcterms:W3CDTF">2016-05-10T11:02:00Z</dcterms:modified>
</cp:coreProperties>
</file>