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594157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E8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E8A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B72FAB">
        <w:rPr>
          <w:rFonts w:ascii="Times New Roman" w:hAnsi="Times New Roman" w:cs="Times New Roman"/>
          <w:b/>
          <w:bCs/>
          <w:sz w:val="28"/>
          <w:szCs w:val="28"/>
        </w:rPr>
        <w:t>ября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E8A">
        <w:rPr>
          <w:rFonts w:ascii="Times New Roman" w:hAnsi="Times New Roman" w:cs="Times New Roman"/>
          <w:b/>
          <w:bCs/>
          <w:sz w:val="28"/>
          <w:szCs w:val="28"/>
        </w:rPr>
        <w:t>94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B72FAB" w:rsidRPr="00DD7698" w:rsidRDefault="00E156CD" w:rsidP="00B72FA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="00B72FAB">
        <w:rPr>
          <w:rFonts w:ascii="Times New Roman" w:hAnsi="Times New Roman"/>
          <w:bCs/>
          <w:sz w:val="26"/>
          <w:szCs w:val="26"/>
        </w:rPr>
        <w:t xml:space="preserve"> пункте</w:t>
      </w:r>
      <w:r w:rsidR="00B72FAB" w:rsidRPr="00DD7698">
        <w:rPr>
          <w:rFonts w:ascii="Times New Roman" w:hAnsi="Times New Roman"/>
          <w:bCs/>
          <w:sz w:val="26"/>
          <w:szCs w:val="26"/>
        </w:rPr>
        <w:t xml:space="preserve"> 2 </w:t>
      </w:r>
      <w:r w:rsidR="00B72FAB">
        <w:rPr>
          <w:rFonts w:ascii="Times New Roman" w:hAnsi="Times New Roman"/>
          <w:bCs/>
          <w:sz w:val="26"/>
          <w:szCs w:val="26"/>
        </w:rPr>
        <w:t xml:space="preserve">абзаца 2 </w:t>
      </w:r>
      <w:r w:rsidR="00B72FAB" w:rsidRPr="00DD7698">
        <w:rPr>
          <w:rFonts w:ascii="Times New Roman" w:hAnsi="Times New Roman"/>
          <w:bCs/>
          <w:sz w:val="26"/>
          <w:szCs w:val="26"/>
        </w:rPr>
        <w:t>с</w:t>
      </w:r>
      <w:r w:rsidR="00B72FAB">
        <w:rPr>
          <w:rFonts w:ascii="Times New Roman" w:hAnsi="Times New Roman"/>
          <w:sz w:val="26"/>
          <w:szCs w:val="26"/>
        </w:rPr>
        <w:t xml:space="preserve">татьи </w:t>
      </w:r>
      <w:r w:rsidR="00B72FAB" w:rsidRPr="00DD7698">
        <w:rPr>
          <w:rFonts w:ascii="Times New Roman" w:hAnsi="Times New Roman"/>
          <w:sz w:val="26"/>
          <w:szCs w:val="26"/>
        </w:rPr>
        <w:t>7 «Особенности исполнения  местного бюджета в 2019 году»</w:t>
      </w:r>
      <w:r w:rsidR="00B72FAB" w:rsidRPr="00DD7698">
        <w:rPr>
          <w:rFonts w:ascii="Times New Roman" w:hAnsi="Times New Roman"/>
          <w:b/>
          <w:sz w:val="26"/>
          <w:szCs w:val="26"/>
        </w:rPr>
        <w:t xml:space="preserve"> </w:t>
      </w:r>
      <w:r w:rsidR="00B72FAB" w:rsidRPr="00DD7698">
        <w:rPr>
          <w:rFonts w:ascii="Times New Roman" w:hAnsi="Times New Roman"/>
          <w:sz w:val="26"/>
          <w:szCs w:val="26"/>
        </w:rPr>
        <w:t>слова</w:t>
      </w:r>
      <w:r w:rsidR="00B72FAB">
        <w:rPr>
          <w:rFonts w:ascii="Times New Roman" w:hAnsi="Times New Roman"/>
          <w:sz w:val="26"/>
          <w:szCs w:val="26"/>
        </w:rPr>
        <w:t xml:space="preserve"> «</w:t>
      </w:r>
      <w:r w:rsidR="00792A81">
        <w:rPr>
          <w:rFonts w:ascii="Times New Roman" w:hAnsi="Times New Roman"/>
          <w:sz w:val="26"/>
          <w:szCs w:val="26"/>
        </w:rPr>
        <w:t>1112624,68</w:t>
      </w:r>
      <w:r w:rsidR="00B72FAB">
        <w:rPr>
          <w:rFonts w:ascii="Times New Roman" w:hAnsi="Times New Roman"/>
          <w:sz w:val="26"/>
          <w:szCs w:val="26"/>
        </w:rPr>
        <w:t>» заменить на «</w:t>
      </w:r>
      <w:r w:rsidR="007B3FD1">
        <w:rPr>
          <w:rFonts w:ascii="Times New Roman" w:hAnsi="Times New Roman"/>
          <w:sz w:val="26"/>
          <w:szCs w:val="26"/>
        </w:rPr>
        <w:t>10</w:t>
      </w:r>
      <w:r w:rsidR="00792A81">
        <w:rPr>
          <w:rFonts w:ascii="Times New Roman" w:hAnsi="Times New Roman"/>
          <w:sz w:val="26"/>
          <w:szCs w:val="26"/>
        </w:rPr>
        <w:t>87188</w:t>
      </w:r>
      <w:r>
        <w:rPr>
          <w:rFonts w:ascii="Times New Roman" w:hAnsi="Times New Roman"/>
          <w:sz w:val="26"/>
          <w:szCs w:val="26"/>
        </w:rPr>
        <w:t>,</w:t>
      </w:r>
      <w:r w:rsidR="00792A81">
        <w:rPr>
          <w:rFonts w:ascii="Times New Roman" w:hAnsi="Times New Roman"/>
          <w:sz w:val="26"/>
          <w:szCs w:val="26"/>
        </w:rPr>
        <w:t>25</w:t>
      </w:r>
      <w:r w:rsidR="00B72FAB">
        <w:rPr>
          <w:rFonts w:ascii="Times New Roman" w:hAnsi="Times New Roman"/>
          <w:sz w:val="26"/>
          <w:szCs w:val="26"/>
        </w:rPr>
        <w:t>».</w:t>
      </w:r>
    </w:p>
    <w:p w:rsidR="00DE6686" w:rsidRPr="00DD7698" w:rsidRDefault="00E156CD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23636">
        <w:rPr>
          <w:rFonts w:ascii="Times New Roman" w:hAnsi="Times New Roman"/>
          <w:sz w:val="26"/>
          <w:szCs w:val="26"/>
        </w:rPr>
        <w:t xml:space="preserve">риложения № </w:t>
      </w:r>
      <w:r w:rsidR="00DE6686" w:rsidRPr="00DD7698">
        <w:rPr>
          <w:rFonts w:ascii="Times New Roman" w:hAnsi="Times New Roman"/>
          <w:sz w:val="26"/>
          <w:szCs w:val="26"/>
        </w:rPr>
        <w:t>7,</w:t>
      </w:r>
      <w:r w:rsidR="00823BC4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9,</w:t>
      </w:r>
      <w:r w:rsidR="00204F1C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Pr="005B2E68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F815D8" w:rsidRDefault="00792A81" w:rsidP="00792A81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792A81" w:rsidRPr="00A22035" w:rsidRDefault="00792A81" w:rsidP="00792A81">
      <w:pP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12 ноября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94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792A81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A81" w:rsidRPr="00F815D8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792A81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92A81" w:rsidRPr="00F815D8" w:rsidRDefault="00792A81" w:rsidP="00792A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498" w:type="dxa"/>
        <w:jc w:val="center"/>
        <w:tblInd w:w="53" w:type="dxa"/>
        <w:tblLayout w:type="fixed"/>
        <w:tblLook w:val="0000"/>
      </w:tblPr>
      <w:tblGrid>
        <w:gridCol w:w="4863"/>
        <w:gridCol w:w="589"/>
        <w:gridCol w:w="596"/>
        <w:gridCol w:w="2040"/>
        <w:gridCol w:w="992"/>
        <w:gridCol w:w="1418"/>
      </w:tblGrid>
      <w:tr w:rsidR="00792A81" w:rsidRPr="00F815D8" w:rsidTr="00792A81">
        <w:trPr>
          <w:trHeight w:val="285"/>
          <w:jc w:val="center"/>
        </w:trPr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792A81" w:rsidRPr="00F815D8" w:rsidTr="00792A81">
        <w:trPr>
          <w:trHeight w:val="525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2A81" w:rsidRPr="00F815D8" w:rsidTr="00792A81">
        <w:trPr>
          <w:trHeight w:val="413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2A81" w:rsidRPr="00F815D8" w:rsidTr="00792A81">
        <w:trPr>
          <w:trHeight w:val="2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92A81" w:rsidRPr="00F815D8" w:rsidTr="00792A81">
        <w:trPr>
          <w:trHeight w:val="44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792A81" w:rsidRPr="00F815D8" w:rsidTr="00792A81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3909317,68</w:t>
            </w:r>
          </w:p>
        </w:tc>
      </w:tr>
      <w:tr w:rsidR="00792A81" w:rsidRPr="00F815D8" w:rsidTr="00792A81">
        <w:trPr>
          <w:trHeight w:val="93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823BC4">
              <w:rPr>
                <w:rFonts w:ascii="Times New Roman" w:hAnsi="Times New Roman"/>
                <w:bCs/>
                <w:color w:val="000000"/>
              </w:rPr>
              <w:t>ь</w:t>
            </w:r>
            <w:r w:rsidRPr="00823BC4">
              <w:rPr>
                <w:rFonts w:ascii="Times New Roman" w:hAnsi="Times New Roman"/>
                <w:bCs/>
                <w:color w:val="000000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EB0EF5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61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Default="00792A81" w:rsidP="00792A81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54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Default="00792A81" w:rsidP="00792A81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7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Default="00792A81" w:rsidP="00792A81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14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F815D8" w:rsidTr="00792A81">
        <w:trPr>
          <w:trHeight w:val="113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1004157,43</w:t>
            </w:r>
          </w:p>
        </w:tc>
      </w:tr>
      <w:tr w:rsidR="00792A81" w:rsidRPr="00F815D8" w:rsidTr="00792A81">
        <w:trPr>
          <w:trHeight w:val="9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F815D8" w:rsidTr="00792A81">
        <w:trPr>
          <w:trHeight w:val="88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</w:t>
            </w:r>
            <w:r w:rsidRPr="00823BC4">
              <w:rPr>
                <w:rFonts w:ascii="Times New Roman" w:hAnsi="Times New Roman"/>
                <w:color w:val="040203"/>
              </w:rPr>
              <w:t>а</w:t>
            </w:r>
            <w:r w:rsidRPr="00823BC4">
              <w:rPr>
                <w:rFonts w:ascii="Times New Roman" w:hAnsi="Times New Roman"/>
                <w:color w:val="040203"/>
              </w:rPr>
              <w:t>правленных на развитие муниципальной слу</w:t>
            </w:r>
            <w:r w:rsidRPr="00823BC4">
              <w:rPr>
                <w:rFonts w:ascii="Times New Roman" w:hAnsi="Times New Roman"/>
                <w:color w:val="040203"/>
              </w:rPr>
              <w:t>ж</w:t>
            </w:r>
            <w:r w:rsidRPr="00823BC4">
              <w:rPr>
                <w:rFonts w:ascii="Times New Roman" w:hAnsi="Times New Roman"/>
                <w:color w:val="040203"/>
              </w:rPr>
              <w:t>бы» Муниципальной программы « Развитие м</w:t>
            </w:r>
            <w:r w:rsidRPr="00823BC4">
              <w:rPr>
                <w:rFonts w:ascii="Times New Roman" w:hAnsi="Times New Roman"/>
                <w:color w:val="040203"/>
              </w:rPr>
              <w:t>у</w:t>
            </w:r>
            <w:r w:rsidRPr="00823BC4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</w:t>
            </w:r>
            <w:r w:rsidRPr="00823BC4">
              <w:rPr>
                <w:rFonts w:ascii="Times New Roman" w:hAnsi="Times New Roman"/>
                <w:color w:val="040203"/>
              </w:rPr>
              <w:t>е</w:t>
            </w:r>
            <w:r w:rsidRPr="00823BC4">
              <w:rPr>
                <w:rFonts w:ascii="Times New Roman" w:hAnsi="Times New Roman"/>
                <w:color w:val="040203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F815D8" w:rsidTr="00792A81">
        <w:trPr>
          <w:trHeight w:val="68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Основное мероприятие «Организация деятел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ности и развития  муниципальной службы»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F815D8" w:rsidTr="00792A81">
        <w:trPr>
          <w:trHeight w:val="67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мун</w:t>
            </w:r>
            <w:r w:rsidRPr="00823BC4">
              <w:rPr>
                <w:rFonts w:ascii="Times New Roman" w:hAnsi="Times New Roman"/>
                <w:lang w:eastAsia="en-US"/>
              </w:rPr>
              <w:t>и</w:t>
            </w:r>
            <w:r w:rsidRPr="00823BC4">
              <w:rPr>
                <w:rFonts w:ascii="Times New Roman" w:hAnsi="Times New Roman"/>
                <w:lang w:eastAsia="en-US"/>
              </w:rPr>
              <w:t>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9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4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56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F815D8" w:rsidTr="00792A81">
        <w:trPr>
          <w:trHeight w:val="7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387898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</w:rPr>
              <w:t>Обеспечение  деятельности администрации м</w:t>
            </w:r>
            <w:r w:rsidRPr="00387898">
              <w:rPr>
                <w:rFonts w:ascii="Times New Roman" w:hAnsi="Times New Roman"/>
              </w:rPr>
              <w:t>у</w:t>
            </w:r>
            <w:r w:rsidRPr="00387898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387898" w:rsidRDefault="00792A81" w:rsidP="00387898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полномочий по внутреннему финанс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вому контролю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387898" w:rsidRDefault="00792A81" w:rsidP="00387898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387898" w:rsidRDefault="00792A81" w:rsidP="00387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финансового ко</w:t>
            </w:r>
            <w:r w:rsidRPr="00387898">
              <w:rPr>
                <w:rFonts w:ascii="Times New Roman" w:hAnsi="Times New Roman"/>
                <w:color w:val="000000"/>
              </w:rPr>
              <w:t>н</w:t>
            </w:r>
            <w:r w:rsidRPr="00387898">
              <w:rPr>
                <w:rFonts w:ascii="Times New Roman" w:hAnsi="Times New Roman"/>
                <w:color w:val="000000"/>
              </w:rPr>
              <w:t>троля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F815D8" w:rsidTr="00792A81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387898" w:rsidRDefault="00792A81" w:rsidP="003878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792A81" w:rsidRDefault="00792A81" w:rsidP="0038789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38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792A81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792A81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F815D8" w:rsidTr="00792A81">
        <w:trPr>
          <w:trHeight w:val="70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792A81" w:rsidRPr="00F815D8" w:rsidTr="00792A81">
        <w:trPr>
          <w:trHeight w:val="150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</w:t>
            </w:r>
            <w:r w:rsidRPr="00F815D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792A81" w:rsidRPr="00F815D8" w:rsidTr="00792A81">
        <w:trPr>
          <w:trHeight w:val="28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самоупра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792A81" w:rsidRPr="00F815D8" w:rsidTr="00792A81">
        <w:trPr>
          <w:trHeight w:val="8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связа</w:t>
            </w:r>
            <w:r w:rsidRPr="00823BC4">
              <w:rPr>
                <w:rFonts w:ascii="Times New Roman" w:hAnsi="Times New Roman"/>
                <w:bCs/>
              </w:rPr>
              <w:t>н</w:t>
            </w:r>
            <w:r w:rsidRPr="00823BC4">
              <w:rPr>
                <w:rFonts w:ascii="Times New Roman" w:hAnsi="Times New Roman"/>
                <w:bCs/>
              </w:rPr>
              <w:t>ных с общегосударственным управлением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792A81" w:rsidRPr="00F815D8" w:rsidTr="00792A81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обязательств муниципал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792A81" w:rsidRPr="00F815D8" w:rsidTr="00792A81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Выполнение других (прочих) обязательств орг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на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792A81" w:rsidRPr="00F815D8" w:rsidTr="00792A81">
        <w:trPr>
          <w:trHeight w:val="66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1113688,25</w:t>
            </w:r>
          </w:p>
        </w:tc>
      </w:tr>
      <w:tr w:rsidR="00792A81" w:rsidRPr="00F815D8" w:rsidTr="00792A81">
        <w:trPr>
          <w:trHeight w:val="31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5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82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7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9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F815D8" w:rsidTr="00792A81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</w:t>
            </w:r>
            <w:r w:rsidRPr="00823BC4">
              <w:rPr>
                <w:rFonts w:ascii="Times New Roman" w:hAnsi="Times New Roman"/>
                <w:bCs/>
              </w:rPr>
              <w:t>А</w:t>
            </w:r>
            <w:r w:rsidRPr="00823BC4">
              <w:rPr>
                <w:rFonts w:ascii="Times New Roman" w:hAnsi="Times New Roman"/>
                <w:bCs/>
              </w:rPr>
              <w:t>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47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12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 xml:space="preserve">чение пожарной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13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жизнедеятельности населения от чре</w:t>
            </w:r>
            <w:r w:rsidRPr="00823BC4">
              <w:rPr>
                <w:rFonts w:ascii="Times New Roman" w:hAnsi="Times New Roman"/>
              </w:rPr>
              <w:t>з</w:t>
            </w:r>
            <w:r w:rsidRPr="00823BC4">
              <w:rPr>
                <w:rFonts w:ascii="Times New Roman" w:hAnsi="Times New Roman"/>
              </w:rPr>
              <w:t>вычайных ситуаций природного и техногенного характера, стабильности техногенной обстано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программы «</w:t>
            </w:r>
            <w:r w:rsidRPr="00823BC4">
              <w:rPr>
                <w:rFonts w:ascii="Times New Roman" w:hAnsi="Times New Roman"/>
              </w:rPr>
              <w:t>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</w:t>
            </w:r>
            <w:r w:rsidRPr="00823BC4">
              <w:rPr>
                <w:rFonts w:ascii="Times New Roman" w:hAnsi="Times New Roman"/>
              </w:rPr>
              <w:t>р</w:t>
            </w:r>
            <w:r w:rsidRPr="00823BC4">
              <w:rPr>
                <w:rFonts w:ascii="Times New Roman" w:hAnsi="Times New Roman"/>
              </w:rPr>
              <w:t>ской области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10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цах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95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населенных пунктов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73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F815D8" w:rsidTr="00792A81">
        <w:trPr>
          <w:trHeight w:val="51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380000,00</w:t>
            </w:r>
          </w:p>
        </w:tc>
      </w:tr>
      <w:tr w:rsidR="00792A81" w:rsidRPr="00F815D8" w:rsidTr="00792A81">
        <w:trPr>
          <w:trHeight w:val="3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792A81" w:rsidRPr="00F815D8" w:rsidTr="00792A81">
        <w:trPr>
          <w:trHeight w:val="11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Муниципальная программа «Обеспечение до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тупным и комфортным жильем и коммунальн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56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Подпрограмма «Обеспечение населения 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совского сельсовета Железногорского района Курской области качественными услугами ЖКХ» муниципальной программы «Обеспеч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ленных пунктов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350000,00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514EF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14EF">
              <w:rPr>
                <w:rFonts w:ascii="Times New Roman" w:hAnsi="Times New Roman"/>
              </w:rPr>
              <w:t>Непрограммные</w:t>
            </w:r>
            <w:proofErr w:type="spellEnd"/>
            <w:r w:rsidRPr="008514EF">
              <w:rPr>
                <w:rFonts w:ascii="Times New Roman" w:hAnsi="Times New Roman"/>
              </w:rPr>
              <w:t xml:space="preserve"> расходы на обеспечение де</w:t>
            </w:r>
            <w:r w:rsidRPr="008514EF">
              <w:rPr>
                <w:rFonts w:ascii="Times New Roman" w:hAnsi="Times New Roman"/>
              </w:rPr>
              <w:t>я</w:t>
            </w:r>
            <w:r w:rsidRPr="008514EF">
              <w:rPr>
                <w:rFonts w:ascii="Times New Roman" w:hAnsi="Times New Roman"/>
              </w:rPr>
              <w:t>тельности муниципальных казенных учрежд</w:t>
            </w:r>
            <w:r w:rsidRPr="008514EF">
              <w:rPr>
                <w:rFonts w:ascii="Times New Roman" w:hAnsi="Times New Roman"/>
              </w:rPr>
              <w:t>е</w:t>
            </w:r>
            <w:r w:rsidRPr="008514EF">
              <w:rPr>
                <w:rFonts w:ascii="Times New Roman" w:hAnsi="Times New Roman"/>
              </w:rPr>
              <w:t>ний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514EF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Расходы на обеспечение деятельности муниц</w:t>
            </w:r>
            <w:r w:rsidRPr="008514EF">
              <w:rPr>
                <w:rFonts w:ascii="Times New Roman" w:hAnsi="Times New Roman"/>
              </w:rPr>
              <w:t>и</w:t>
            </w:r>
            <w:r w:rsidRPr="008514EF">
              <w:rPr>
                <w:rFonts w:ascii="Times New Roman" w:hAnsi="Times New Roman"/>
              </w:rPr>
              <w:t>пальных казенных учреждений, не вошедших в программные мероприятия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37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81" w:rsidRPr="008514EF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56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79 1 00С1433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514EF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F815D8" w:rsidTr="00792A81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F815D8" w:rsidTr="00792A81">
        <w:trPr>
          <w:trHeight w:val="4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F815D8" w:rsidTr="00792A81">
        <w:trPr>
          <w:trHeight w:val="74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F815D8" w:rsidTr="00792A81">
        <w:trPr>
          <w:trHeight w:val="9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киновидеообсл</w:t>
            </w:r>
            <w:r w:rsidRPr="00823BC4">
              <w:rPr>
                <w:rFonts w:ascii="Times New Roman" w:hAnsi="Times New Roman"/>
                <w:bCs/>
              </w:rPr>
              <w:t>у</w:t>
            </w:r>
            <w:r w:rsidRPr="00823BC4">
              <w:rPr>
                <w:rFonts w:ascii="Times New Roman" w:hAnsi="Times New Roman"/>
                <w:bCs/>
              </w:rPr>
              <w:t>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F815D8" w:rsidTr="00792A81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заработной платы и начислений на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371454,00</w:t>
            </w:r>
          </w:p>
        </w:tc>
      </w:tr>
      <w:tr w:rsidR="00792A81" w:rsidRPr="00F815D8" w:rsidTr="00792A81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388333,00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792A81" w:rsidRPr="00F815D8" w:rsidTr="00792A81">
        <w:trPr>
          <w:trHeight w:val="357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F815D8" w:rsidTr="00792A81">
        <w:trPr>
          <w:trHeight w:val="39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вета Железногорского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A81" w:rsidRPr="00823BC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отдел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ных категорий граждан</w:t>
            </w:r>
            <w:r w:rsidRPr="00823BC4">
              <w:rPr>
                <w:rFonts w:ascii="Times New Roman" w:hAnsi="Times New Roman"/>
                <w:bCs/>
              </w:rPr>
              <w:t>» муниципальной  пр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граммы «Социальная защита и поддержка нас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ления  Андросовского сельсовета Железного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F815D8" w:rsidTr="00792A81">
        <w:trPr>
          <w:trHeight w:val="274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«Выплата пенсии за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слугу лет и доплат к пенсиям муниципальных служащих и лиц, осуществлявших полномочия выборного должностного лица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 на постоянной основе 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Андросовский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пенсий за выслугу лет и доплат к пе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сиям муниципальных служащих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F815D8" w:rsidTr="00792A81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823BC4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лению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792A81" w:rsidRPr="00F815D8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426C17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8789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94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792A81" w:rsidRPr="00426C17" w:rsidTr="00792A81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2B0982" w:rsidRDefault="00792A81" w:rsidP="00792A8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5309733,68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3909317,68</w:t>
            </w:r>
          </w:p>
        </w:tc>
      </w:tr>
      <w:tr w:rsidR="00792A81" w:rsidRPr="00426C17" w:rsidTr="00792A81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 xml:space="preserve">нение функций органов местного </w:t>
            </w:r>
            <w:r w:rsidRPr="002B0982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1004157,43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2B0982" w:rsidRDefault="00387898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387898" w:rsidRDefault="00387898" w:rsidP="006F1897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мочий по внутреннему финанс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вому контролю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792A81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387898" w:rsidRDefault="00387898" w:rsidP="006F1897">
            <w:pPr>
              <w:pStyle w:val="a3"/>
              <w:jc w:val="center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BF06D4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98" w:rsidRPr="00387898" w:rsidRDefault="00387898" w:rsidP="006F18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вого ко</w:t>
            </w:r>
            <w:r w:rsidRPr="00387898">
              <w:rPr>
                <w:rFonts w:ascii="Times New Roman" w:hAnsi="Times New Roman"/>
                <w:color w:val="000000"/>
              </w:rPr>
              <w:t>н</w:t>
            </w:r>
            <w:r w:rsidRPr="00387898">
              <w:rPr>
                <w:rFonts w:ascii="Times New Roman" w:hAnsi="Times New Roman"/>
                <w:color w:val="000000"/>
              </w:rPr>
              <w:t>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87898" w:rsidRPr="00426C17" w:rsidTr="00BF06D4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898" w:rsidRPr="00387898" w:rsidRDefault="00387898" w:rsidP="006F18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6F18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426C17" w:rsidTr="00792A81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792A81" w:rsidRPr="00426C17" w:rsidTr="00792A81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ципальными) органами, казенными </w:t>
            </w:r>
            <w:r w:rsidRPr="002B0982">
              <w:rPr>
                <w:rFonts w:ascii="Times New Roman" w:hAnsi="Times New Roman"/>
              </w:rPr>
              <w:lastRenderedPageBreak/>
              <w:t>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817601,00</w:t>
            </w:r>
          </w:p>
        </w:tc>
      </w:tr>
      <w:tr w:rsidR="00792A81" w:rsidRPr="00426C17" w:rsidTr="00792A81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387898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387898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2B0982" w:rsidRDefault="00387898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6F1897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387898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2B0982" w:rsidRDefault="00387898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6F1897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387898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898" w:rsidRPr="002B0982" w:rsidRDefault="00387898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Pr="00426C17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898" w:rsidRDefault="00387898" w:rsidP="006F1897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2435440,25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815D8" w:rsidRDefault="00387898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1113688,25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lastRenderedPageBreak/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16DA">
              <w:rPr>
                <w:rFonts w:ascii="Times New Roman" w:hAnsi="Times New Roman"/>
              </w:rPr>
              <w:t>Непрограммные</w:t>
            </w:r>
            <w:proofErr w:type="spellEnd"/>
            <w:r w:rsidRPr="00CD16DA">
              <w:rPr>
                <w:rFonts w:ascii="Times New Roman" w:hAnsi="Times New Roman"/>
              </w:rPr>
              <w:t xml:space="preserve"> расходы на обесп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Расходы на обеспечение деятельн</w:t>
            </w:r>
            <w:r w:rsidRPr="00CD16DA">
              <w:rPr>
                <w:rFonts w:ascii="Times New Roman" w:hAnsi="Times New Roman"/>
              </w:rPr>
              <w:t>о</w:t>
            </w:r>
            <w:r w:rsidRPr="00CD16DA">
              <w:rPr>
                <w:rFonts w:ascii="Times New Roman" w:hAnsi="Times New Roman"/>
              </w:rPr>
              <w:t>сти муниципальных казенных учр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ждений, не вошедших в програм</w:t>
            </w:r>
            <w:r w:rsidRPr="00CD16DA">
              <w:rPr>
                <w:rFonts w:ascii="Times New Roman" w:hAnsi="Times New Roman"/>
              </w:rPr>
              <w:t>м</w:t>
            </w:r>
            <w:r w:rsidRPr="00CD16DA">
              <w:rPr>
                <w:rFonts w:ascii="Times New Roman" w:hAnsi="Times New Roman"/>
              </w:rPr>
              <w:t>ные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</w:t>
            </w:r>
            <w:proofErr w:type="gramStart"/>
            <w:r w:rsidRPr="00CD16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CD16DA">
              <w:rPr>
                <w:rFonts w:ascii="Times New Roman" w:hAnsi="Times New Roman"/>
              </w:rPr>
              <w:t>у</w:t>
            </w:r>
            <w:r w:rsidRPr="00CD16DA">
              <w:rPr>
                <w:rFonts w:ascii="Times New Roman" w:hAnsi="Times New Roman"/>
              </w:rPr>
              <w:t>ниципальных) нужд</w:t>
            </w:r>
          </w:p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AF3224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371454,00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25FA0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F25FA0" w:rsidRDefault="00792A81" w:rsidP="00792A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388333,00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2B0982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5A5222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lastRenderedPageBreak/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Default="00792A81" w:rsidP="00792A81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792A81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792A81" w:rsidRPr="00426C17" w:rsidRDefault="00792A81" w:rsidP="00792A81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t>Приложение №11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8789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387898">
        <w:rPr>
          <w:rFonts w:ascii="Times New Roman" w:hAnsi="Times New Roman"/>
          <w:sz w:val="24"/>
          <w:szCs w:val="24"/>
        </w:rPr>
        <w:t>94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792A81" w:rsidRPr="00A22035" w:rsidRDefault="00792A81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792A81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792A81" w:rsidRPr="00A22035" w:rsidRDefault="00792A81" w:rsidP="00792A81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792A81" w:rsidRPr="00426C17" w:rsidRDefault="00792A81" w:rsidP="00792A8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792A81" w:rsidRPr="00426C17" w:rsidRDefault="00792A81" w:rsidP="00792A81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792A81" w:rsidRPr="00426C17" w:rsidTr="00792A81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92A81" w:rsidRPr="00426C17" w:rsidTr="00792A81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5309733,68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8901A6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371454,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371454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388333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1" w:rsidRPr="003F4275" w:rsidRDefault="00792A81" w:rsidP="00792A81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1" w:rsidRPr="003F4275" w:rsidRDefault="00792A81" w:rsidP="00792A81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lastRenderedPageBreak/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3F4275" w:rsidRDefault="00792A81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3F4275" w:rsidRDefault="00792A81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5A5222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3F4275" w:rsidRDefault="00792A81" w:rsidP="00792A81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E426BE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CD16DA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lastRenderedPageBreak/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387898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387898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988157,43</w:t>
            </w:r>
          </w:p>
        </w:tc>
      </w:tr>
      <w:tr w:rsidR="00387898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387898" w:rsidRDefault="00387898" w:rsidP="00387898">
            <w:pPr>
              <w:pStyle w:val="a3"/>
              <w:jc w:val="both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Осуществление переданных полномочий по вну</w:t>
            </w:r>
            <w:r w:rsidRPr="00387898">
              <w:rPr>
                <w:rFonts w:ascii="Times New Roman" w:hAnsi="Times New Roman"/>
                <w:color w:val="000000"/>
              </w:rPr>
              <w:t>т</w:t>
            </w:r>
            <w:r w:rsidRPr="00387898">
              <w:rPr>
                <w:rFonts w:ascii="Times New Roman" w:hAnsi="Times New Roman"/>
                <w:color w:val="000000"/>
              </w:rPr>
              <w:t>реннему финанс</w:t>
            </w:r>
            <w:r w:rsidRPr="00387898">
              <w:rPr>
                <w:rFonts w:ascii="Times New Roman" w:hAnsi="Times New Roman"/>
                <w:color w:val="000000"/>
              </w:rPr>
              <w:t>о</w:t>
            </w:r>
            <w:r w:rsidRPr="00387898">
              <w:rPr>
                <w:rFonts w:ascii="Times New Roman" w:hAnsi="Times New Roman"/>
                <w:color w:val="000000"/>
              </w:rPr>
              <w:t>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387898" w:rsidRDefault="00387898" w:rsidP="00387898">
            <w:pPr>
              <w:pStyle w:val="a3"/>
              <w:jc w:val="both"/>
              <w:rPr>
                <w:rFonts w:ascii="Times New Roman" w:hAnsi="Times New Roman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5436,43</w:t>
            </w:r>
          </w:p>
        </w:tc>
      </w:tr>
      <w:tr w:rsidR="00387898" w:rsidRPr="00426C17" w:rsidTr="008808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98" w:rsidRPr="00387898" w:rsidRDefault="00387898" w:rsidP="00387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Организация внутреннего финансового ко</w:t>
            </w:r>
            <w:r w:rsidRPr="00387898">
              <w:rPr>
                <w:rFonts w:ascii="Times New Roman" w:hAnsi="Times New Roman"/>
                <w:color w:val="000000"/>
              </w:rPr>
              <w:t>н</w:t>
            </w:r>
            <w:r w:rsidRPr="00387898">
              <w:rPr>
                <w:rFonts w:ascii="Times New Roman" w:hAnsi="Times New Roman"/>
                <w:color w:val="000000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87898" w:rsidRPr="00426C17" w:rsidTr="008808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98" w:rsidRPr="00387898" w:rsidRDefault="00387898" w:rsidP="00387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789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792A81" w:rsidRDefault="00387898" w:rsidP="006F189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П1485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Pr="00426C17" w:rsidRDefault="00387898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98" w:rsidRDefault="00387898" w:rsidP="0079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962721,00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817601,00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AA08A8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2460876,68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792A81" w:rsidRPr="00426C17" w:rsidTr="00792A81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815D8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1139124,68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lastRenderedPageBreak/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92A81" w:rsidRPr="00426C17" w:rsidTr="00792A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FF186E" w:rsidRDefault="00792A81" w:rsidP="00792A81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Pr="00426C17" w:rsidRDefault="00792A81" w:rsidP="00792A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81" w:rsidRDefault="00792A81" w:rsidP="00792A81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792A81" w:rsidRDefault="00792A81" w:rsidP="00792A81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792A81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04F1C"/>
    <w:rsid w:val="00233979"/>
    <w:rsid w:val="002553A1"/>
    <w:rsid w:val="002A1F8B"/>
    <w:rsid w:val="002A5685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87898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4F5D15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92A81"/>
    <w:rsid w:val="007B147C"/>
    <w:rsid w:val="007B3FD1"/>
    <w:rsid w:val="007C7093"/>
    <w:rsid w:val="007C784C"/>
    <w:rsid w:val="007D305A"/>
    <w:rsid w:val="007E571E"/>
    <w:rsid w:val="007F4775"/>
    <w:rsid w:val="007F6F7C"/>
    <w:rsid w:val="00807F80"/>
    <w:rsid w:val="00823AC7"/>
    <w:rsid w:val="00823BC4"/>
    <w:rsid w:val="0083703E"/>
    <w:rsid w:val="008475EB"/>
    <w:rsid w:val="00855AFB"/>
    <w:rsid w:val="008C5DED"/>
    <w:rsid w:val="008D41AF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27C11"/>
    <w:rsid w:val="00A44072"/>
    <w:rsid w:val="00A844B5"/>
    <w:rsid w:val="00AE146C"/>
    <w:rsid w:val="00AE3C3B"/>
    <w:rsid w:val="00AF3762"/>
    <w:rsid w:val="00B15343"/>
    <w:rsid w:val="00B27AE7"/>
    <w:rsid w:val="00B27D4D"/>
    <w:rsid w:val="00B32060"/>
    <w:rsid w:val="00B4168E"/>
    <w:rsid w:val="00B72FAB"/>
    <w:rsid w:val="00B75140"/>
    <w:rsid w:val="00B77E8A"/>
    <w:rsid w:val="00BB3F39"/>
    <w:rsid w:val="00BB4CF9"/>
    <w:rsid w:val="00BD7AEF"/>
    <w:rsid w:val="00C0033E"/>
    <w:rsid w:val="00C0368F"/>
    <w:rsid w:val="00C14F61"/>
    <w:rsid w:val="00C27451"/>
    <w:rsid w:val="00C43201"/>
    <w:rsid w:val="00C67200"/>
    <w:rsid w:val="00C905D0"/>
    <w:rsid w:val="00C91BEB"/>
    <w:rsid w:val="00CB3A72"/>
    <w:rsid w:val="00CB414E"/>
    <w:rsid w:val="00CB6362"/>
    <w:rsid w:val="00CE1C20"/>
    <w:rsid w:val="00D04E7C"/>
    <w:rsid w:val="00D41856"/>
    <w:rsid w:val="00D4225B"/>
    <w:rsid w:val="00D739E9"/>
    <w:rsid w:val="00DA4164"/>
    <w:rsid w:val="00DD21EA"/>
    <w:rsid w:val="00DD7698"/>
    <w:rsid w:val="00DE6686"/>
    <w:rsid w:val="00DF05FB"/>
    <w:rsid w:val="00E156CD"/>
    <w:rsid w:val="00E24044"/>
    <w:rsid w:val="00E373F6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E1F3B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9</cp:revision>
  <cp:lastPrinted>2019-02-04T11:20:00Z</cp:lastPrinted>
  <dcterms:created xsi:type="dcterms:W3CDTF">2019-09-19T12:31:00Z</dcterms:created>
  <dcterms:modified xsi:type="dcterms:W3CDTF">2019-11-15T10:31:00Z</dcterms:modified>
</cp:coreProperties>
</file>