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B5" w:rsidRDefault="00180DB5" w:rsidP="00180DB5">
      <w:pPr>
        <w:pStyle w:val="1"/>
        <w:shd w:val="clear" w:color="auto" w:fill="FFFFFF"/>
        <w:spacing w:before="0" w:beforeAutospacing="0" w:after="0" w:afterAutospacing="0"/>
        <w:jc w:val="center"/>
        <w:rPr>
          <w:rStyle w:val="a3"/>
          <w:color w:val="000000" w:themeColor="text1"/>
        </w:rPr>
      </w:pPr>
      <w:r w:rsidRPr="001577C3">
        <w:rPr>
          <w:rStyle w:val="a3"/>
          <w:color w:val="000000" w:themeColor="text1"/>
        </w:rPr>
        <w:t>РОССИЙСКАЯ ФЕДЕРАЦИЯ</w:t>
      </w:r>
    </w:p>
    <w:p w:rsidR="00311AC3" w:rsidRPr="001577C3" w:rsidRDefault="00311AC3" w:rsidP="00180DB5">
      <w:pPr>
        <w:pStyle w:val="1"/>
        <w:shd w:val="clear" w:color="auto" w:fill="FFFFFF"/>
        <w:spacing w:before="0" w:beforeAutospacing="0" w:after="0" w:afterAutospacing="0"/>
        <w:jc w:val="center"/>
        <w:rPr>
          <w:rStyle w:val="a3"/>
          <w:color w:val="000000" w:themeColor="text1"/>
        </w:rPr>
      </w:pPr>
    </w:p>
    <w:p w:rsidR="00180DB5" w:rsidRDefault="00180DB5" w:rsidP="00180DB5">
      <w:pPr>
        <w:pStyle w:val="1"/>
        <w:shd w:val="clear" w:color="auto" w:fill="FFFFFF"/>
        <w:spacing w:before="0" w:beforeAutospacing="0" w:after="0" w:afterAutospacing="0"/>
        <w:jc w:val="center"/>
        <w:rPr>
          <w:rStyle w:val="a3"/>
          <w:color w:val="000000" w:themeColor="text1"/>
        </w:rPr>
      </w:pPr>
      <w:r w:rsidRPr="001577C3">
        <w:rPr>
          <w:rStyle w:val="a3"/>
          <w:color w:val="000000" w:themeColor="text1"/>
        </w:rPr>
        <w:t>АДМИНИСТРАЦИЯАНДРОСОВСКОГО СЕЛЬСОВЕТА</w:t>
      </w:r>
    </w:p>
    <w:p w:rsidR="00311AC3" w:rsidRPr="001577C3" w:rsidRDefault="00311AC3" w:rsidP="00180DB5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180DB5" w:rsidRDefault="00180DB5" w:rsidP="00180DB5">
      <w:pPr>
        <w:pStyle w:val="1"/>
        <w:shd w:val="clear" w:color="auto" w:fill="FFFFFF"/>
        <w:spacing w:before="0" w:beforeAutospacing="0" w:after="0" w:afterAutospacing="0"/>
        <w:jc w:val="center"/>
        <w:rPr>
          <w:rStyle w:val="a3"/>
          <w:color w:val="000000" w:themeColor="text1"/>
        </w:rPr>
      </w:pPr>
      <w:r w:rsidRPr="001577C3">
        <w:rPr>
          <w:rStyle w:val="a3"/>
          <w:color w:val="000000" w:themeColor="text1"/>
        </w:rPr>
        <w:t>ЖЕЛЕЗНОГОРСКОГО РАЙОНА</w:t>
      </w:r>
    </w:p>
    <w:p w:rsidR="00311AC3" w:rsidRPr="001577C3" w:rsidRDefault="00311AC3" w:rsidP="00180DB5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bookmarkStart w:id="0" w:name="_GoBack"/>
      <w:bookmarkEnd w:id="0"/>
    </w:p>
    <w:p w:rsidR="00180DB5" w:rsidRPr="001577C3" w:rsidRDefault="00180DB5" w:rsidP="00180DB5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180DB5" w:rsidRPr="001577C3" w:rsidRDefault="00180DB5" w:rsidP="00180DB5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ПОСТАНОВЛЕНИЕ</w:t>
      </w:r>
    </w:p>
    <w:p w:rsidR="00180DB5" w:rsidRPr="001577C3" w:rsidRDefault="00180DB5" w:rsidP="00180DB5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180DB5" w:rsidRDefault="00180DB5" w:rsidP="00180DB5">
      <w:pPr>
        <w:pStyle w:val="1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</w:rPr>
      </w:pPr>
      <w:r>
        <w:rPr>
          <w:rStyle w:val="a3"/>
          <w:b w:val="0"/>
          <w:color w:val="000000" w:themeColor="text1"/>
        </w:rPr>
        <w:t xml:space="preserve">16 апреля 2021 года </w:t>
      </w:r>
      <w:r w:rsidRPr="001577C3">
        <w:rPr>
          <w:rStyle w:val="a3"/>
          <w:b w:val="0"/>
          <w:color w:val="000000" w:themeColor="text1"/>
        </w:rPr>
        <w:t xml:space="preserve">№ </w:t>
      </w:r>
      <w:r>
        <w:rPr>
          <w:rStyle w:val="a3"/>
          <w:b w:val="0"/>
          <w:color w:val="000000" w:themeColor="text1"/>
        </w:rPr>
        <w:t>15</w:t>
      </w:r>
    </w:p>
    <w:p w:rsidR="00180DB5" w:rsidRPr="001577C3" w:rsidRDefault="00180DB5" w:rsidP="00180DB5">
      <w:pPr>
        <w:pStyle w:val="1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rStyle w:val="a3"/>
          <w:b w:val="0"/>
          <w:color w:val="000000" w:themeColor="text1"/>
        </w:rPr>
        <w:t xml:space="preserve">с. </w:t>
      </w:r>
      <w:proofErr w:type="spellStart"/>
      <w:r>
        <w:rPr>
          <w:rStyle w:val="a3"/>
          <w:b w:val="0"/>
          <w:color w:val="000000" w:themeColor="text1"/>
        </w:rPr>
        <w:t>Андросово</w:t>
      </w:r>
      <w:proofErr w:type="spellEnd"/>
    </w:p>
    <w:p w:rsidR="00180DB5" w:rsidRPr="001577C3" w:rsidRDefault="00180DB5" w:rsidP="00180DB5">
      <w:pPr>
        <w:pStyle w:val="1"/>
        <w:shd w:val="clear" w:color="auto" w:fill="FFFFFF"/>
        <w:spacing w:before="0" w:beforeAutospacing="0" w:after="0" w:afterAutospacing="0"/>
        <w:rPr>
          <w:rStyle w:val="a3"/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180DB5" w:rsidRPr="001577C3" w:rsidRDefault="00180DB5" w:rsidP="00180DB5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180DB5" w:rsidRPr="00D243D9" w:rsidRDefault="00180DB5" w:rsidP="00180DB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Об утверждении отчета «Об исполнении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бюджета </w:t>
      </w:r>
    </w:p>
    <w:p w:rsidR="00180DB5" w:rsidRPr="00D243D9" w:rsidRDefault="00180DB5" w:rsidP="00180DB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243D9">
        <w:rPr>
          <w:rFonts w:ascii="Times New Roman" w:hAnsi="Times New Roman" w:cs="Times New Roman"/>
          <w:b/>
          <w:iCs/>
          <w:sz w:val="24"/>
          <w:szCs w:val="24"/>
        </w:rPr>
        <w:t>м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униципального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о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бразования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«Андросовский сельсовет» </w:t>
      </w:r>
    </w:p>
    <w:p w:rsidR="00180DB5" w:rsidRPr="00D243D9" w:rsidRDefault="00180DB5" w:rsidP="00180DB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Железногорского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района Курской области</w:t>
      </w:r>
    </w:p>
    <w:p w:rsidR="00180DB5" w:rsidRPr="00D243D9" w:rsidRDefault="00180DB5" w:rsidP="00180DB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за  1 квартал 2021 г.</w:t>
      </w:r>
    </w:p>
    <w:p w:rsidR="00180DB5" w:rsidRPr="00B27586" w:rsidRDefault="00180DB5" w:rsidP="00180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0DB5" w:rsidRPr="00B27586" w:rsidRDefault="00180DB5" w:rsidP="00180DB5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Руководствуясь   пунктом 5 статьей 264.2   Бюджетного кодекса Российской </w:t>
      </w:r>
      <w:proofErr w:type="gramStart"/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Федерации и </w:t>
      </w:r>
      <w:r w:rsidRPr="00F16BC3">
        <w:rPr>
          <w:rFonts w:ascii="Times New Roman" w:hAnsi="Times New Roman"/>
          <w:sz w:val="24"/>
          <w:szCs w:val="24"/>
        </w:rPr>
        <w:t>Положение</w:t>
      </w:r>
      <w:r>
        <w:rPr>
          <w:rFonts w:ascii="Times New Roman" w:hAnsi="Times New Roman"/>
          <w:sz w:val="24"/>
          <w:szCs w:val="24"/>
        </w:rPr>
        <w:t>м</w:t>
      </w:r>
      <w:r w:rsidRPr="00F16BC3">
        <w:rPr>
          <w:rFonts w:ascii="Times New Roman" w:hAnsi="Times New Roman"/>
          <w:sz w:val="24"/>
          <w:szCs w:val="24"/>
        </w:rPr>
        <w:t xml:space="preserve"> о бюджетном процессе в муниципальном образовании «Андросовский сельсовет» Железногорского района Курской области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утвержденн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решением Собрания депутатов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Андросовского сельсовета Железногорского района Курской области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18 сентября 2020г. №123 «</w:t>
      </w:r>
      <w:r w:rsidRPr="000B2350">
        <w:rPr>
          <w:rFonts w:ascii="Times New Roman" w:hAnsi="Times New Roman" w:cs="Times New Roman"/>
          <w:sz w:val="24"/>
          <w:szCs w:val="24"/>
        </w:rPr>
        <w:t>Об утверждении «Положения о бюджетном процессе в муниципальном образовании «Андросовский сельсовет» Железногорского района Курской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дминистрация Андросовского сельсовета Железногорского района Курской области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ПОСТАНОВЛЯЕТ:</w:t>
      </w:r>
      <w:proofErr w:type="gramEnd"/>
    </w:p>
    <w:p w:rsidR="00180DB5" w:rsidRPr="00B27586" w:rsidRDefault="00180DB5" w:rsidP="00180D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 1. Утвердить отчет об исполнении бюджета муниципального образования «Андросовский сельсовет» Железногорского района Курской област</w:t>
      </w:r>
      <w:r>
        <w:rPr>
          <w:rFonts w:ascii="Times New Roman" w:eastAsia="Calibri" w:hAnsi="Times New Roman" w:cs="Times New Roman"/>
          <w:sz w:val="24"/>
          <w:szCs w:val="24"/>
        </w:rPr>
        <w:t>и за 1 квартал 2021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года: </w:t>
      </w:r>
    </w:p>
    <w:p w:rsidR="00180DB5" w:rsidRPr="00B27586" w:rsidRDefault="00180DB5" w:rsidP="00180D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по доходам в сумме  </w:t>
      </w:r>
      <w:r w:rsidRPr="00B27586">
        <w:rPr>
          <w:rFonts w:ascii="Times New Roman" w:eastAsia="Arial" w:hAnsi="Times New Roman" w:cs="Times New Roman"/>
          <w:sz w:val="24"/>
          <w:szCs w:val="24"/>
        </w:rPr>
        <w:t>  </w:t>
      </w:r>
      <w:r>
        <w:rPr>
          <w:rFonts w:ascii="Times New Roman" w:eastAsia="Arial" w:hAnsi="Times New Roman" w:cs="Times New Roman"/>
          <w:sz w:val="24"/>
          <w:szCs w:val="24"/>
        </w:rPr>
        <w:t>360 516,47</w:t>
      </w:r>
      <w:r w:rsidRPr="00B2758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№ 1;</w:t>
      </w:r>
    </w:p>
    <w:p w:rsidR="00180DB5" w:rsidRPr="00B27586" w:rsidRDefault="00180DB5" w:rsidP="00180D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по расходам в </w:t>
      </w:r>
      <w:r w:rsidRPr="00A6134F">
        <w:rPr>
          <w:rFonts w:ascii="Times New Roman" w:eastAsia="Calibri" w:hAnsi="Times New Roman" w:cs="Times New Roman"/>
          <w:sz w:val="24"/>
          <w:szCs w:val="24"/>
        </w:rPr>
        <w:t xml:space="preserve">сумме </w:t>
      </w:r>
      <w:r w:rsidRPr="00A6134F">
        <w:rPr>
          <w:rFonts w:ascii="Times New Roman" w:eastAsia="Arial" w:hAnsi="Times New Roman" w:cs="Times New Roman"/>
          <w:sz w:val="24"/>
          <w:szCs w:val="24"/>
        </w:rPr>
        <w:t>  </w:t>
      </w:r>
      <w:r>
        <w:rPr>
          <w:rFonts w:ascii="Times New Roman" w:eastAsia="Arial" w:hAnsi="Times New Roman" w:cs="Times New Roman"/>
          <w:sz w:val="24"/>
          <w:szCs w:val="24"/>
        </w:rPr>
        <w:t>595 131,48</w:t>
      </w:r>
      <w:r w:rsidRPr="00B2758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№ 2; по разделам, подразделам  расходов классификации расходов бюджетов согласно приложению № 3;</w:t>
      </w:r>
    </w:p>
    <w:p w:rsidR="00180DB5" w:rsidRPr="00B27586" w:rsidRDefault="00180DB5" w:rsidP="00180D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>дефицитом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в сумме  </w:t>
      </w:r>
      <w:r w:rsidRPr="00B27586">
        <w:rPr>
          <w:rFonts w:ascii="Times New Roman" w:eastAsia="Arial" w:hAnsi="Times New Roman" w:cs="Times New Roman"/>
          <w:sz w:val="24"/>
          <w:szCs w:val="24"/>
        </w:rPr>
        <w:t>   </w:t>
      </w:r>
      <w:r>
        <w:rPr>
          <w:rFonts w:ascii="Times New Roman" w:eastAsia="Arial" w:hAnsi="Times New Roman" w:cs="Times New Roman"/>
          <w:sz w:val="24"/>
          <w:szCs w:val="24"/>
        </w:rPr>
        <w:t>234 615,01</w:t>
      </w:r>
      <w:r w:rsidRPr="00B2758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№4;</w:t>
      </w:r>
    </w:p>
    <w:p w:rsidR="00180DB5" w:rsidRPr="00B27586" w:rsidRDefault="00180DB5" w:rsidP="00180D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>по численности и фактическим расходам на оплату труда муниципальных служащих муниципального образования «Андросовский сельсовет» Железногорского района К</w:t>
      </w:r>
      <w:r>
        <w:rPr>
          <w:rFonts w:ascii="Times New Roman" w:eastAsia="Calibri" w:hAnsi="Times New Roman" w:cs="Times New Roman"/>
          <w:sz w:val="24"/>
          <w:szCs w:val="24"/>
        </w:rPr>
        <w:t>урской области за 1 квартал  2021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г. согласно приложению № 5.  </w:t>
      </w:r>
    </w:p>
    <w:p w:rsidR="00180DB5" w:rsidRPr="00B27586" w:rsidRDefault="00180DB5" w:rsidP="00180D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   2. Опубликовать настоящее постановление в газете « Жизнь района»  и разместить на официальном сайте Администрации Андросовского сельсовета Железногорского района Курской области.</w:t>
      </w:r>
    </w:p>
    <w:p w:rsidR="00180DB5" w:rsidRPr="00B27586" w:rsidRDefault="00180DB5" w:rsidP="00180D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ab/>
        <w:t>3. Настоящее постановление вступает в силу со дня официального опубликования.</w:t>
      </w:r>
    </w:p>
    <w:p w:rsidR="00180DB5" w:rsidRDefault="00180DB5" w:rsidP="00180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DB5" w:rsidRPr="00B27586" w:rsidRDefault="00180DB5" w:rsidP="00180D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DB5" w:rsidRPr="00B27586" w:rsidRDefault="00180DB5" w:rsidP="00180D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>Глава Андросовского сельсовета</w:t>
      </w:r>
    </w:p>
    <w:p w:rsidR="00180DB5" w:rsidRPr="00B27586" w:rsidRDefault="00180DB5" w:rsidP="00180D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27586">
        <w:rPr>
          <w:rFonts w:ascii="Times New Roman" w:eastAsia="Calibri" w:hAnsi="Times New Roman" w:cs="Times New Roman"/>
          <w:sz w:val="24"/>
          <w:szCs w:val="24"/>
        </w:rPr>
        <w:t>Железногорского</w:t>
      </w:r>
      <w:proofErr w:type="spellEnd"/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района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</w:p>
    <w:p w:rsidR="00180DB5" w:rsidRPr="00B27586" w:rsidRDefault="00180DB5" w:rsidP="00180D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DB5" w:rsidRDefault="00180DB5" w:rsidP="00180DB5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180DB5" w:rsidRPr="003F602F" w:rsidRDefault="00180DB5" w:rsidP="00180DB5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3F602F">
        <w:rPr>
          <w:rFonts w:ascii="Times New Roman" w:hAnsi="Times New Roman"/>
          <w:color w:val="000000"/>
          <w:sz w:val="24"/>
          <w:szCs w:val="24"/>
        </w:rPr>
        <w:t>Полный текст Решения размещен на официальном сайте Администрации Андросовского сельсовета Железногорского района http://androsovo.ru/.</w:t>
      </w:r>
    </w:p>
    <w:p w:rsidR="00180DB5" w:rsidRDefault="00180DB5" w:rsidP="00180DB5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4D0D5E" w:rsidRDefault="004D0D5E" w:rsidP="00180DB5">
      <w:pPr>
        <w:spacing w:after="0" w:line="240" w:lineRule="auto"/>
      </w:pPr>
    </w:p>
    <w:sectPr w:rsidR="004D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0DB5"/>
    <w:rsid w:val="00180DB5"/>
    <w:rsid w:val="00311AC3"/>
    <w:rsid w:val="004D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8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80DB5"/>
    <w:rPr>
      <w:b/>
      <w:bCs/>
    </w:rPr>
  </w:style>
  <w:style w:type="paragraph" w:customStyle="1" w:styleId="ConsPlusNormal">
    <w:name w:val="ConsPlusNormal"/>
    <w:uiPriority w:val="99"/>
    <w:rsid w:val="00180D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Без интервала1"/>
    <w:rsid w:val="00180DB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2021-05-13T12:00:00Z</cp:lastPrinted>
  <dcterms:created xsi:type="dcterms:W3CDTF">2021-04-30T09:01:00Z</dcterms:created>
  <dcterms:modified xsi:type="dcterms:W3CDTF">2021-05-13T12:00:00Z</dcterms:modified>
</cp:coreProperties>
</file>