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9337" w14:textId="77777777" w:rsidR="00532968" w:rsidRPr="00797089" w:rsidRDefault="00532968" w:rsidP="00D637CD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3A1EBB3" w14:textId="77777777" w:rsidR="00D637CD" w:rsidRDefault="00532968" w:rsidP="00D637CD">
      <w:pPr>
        <w:spacing w:after="0"/>
        <w:ind w:firstLine="709"/>
        <w:jc w:val="center"/>
      </w:pPr>
      <w:r w:rsidRPr="00797089">
        <w:rPr>
          <w:rFonts w:ascii="Times New Roman" w:hAnsi="Times New Roman" w:cs="Times New Roman"/>
          <w:b/>
          <w:sz w:val="24"/>
          <w:szCs w:val="24"/>
        </w:rPr>
        <w:t xml:space="preserve">к проекту бюджета </w:t>
      </w:r>
      <w:r w:rsidR="00D637CD" w:rsidRPr="00D637C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D637CD" w:rsidRPr="00D637CD">
        <w:rPr>
          <w:rFonts w:ascii="Times New Roman" w:hAnsi="Times New Roman" w:cs="Times New Roman"/>
          <w:b/>
          <w:bCs/>
          <w:sz w:val="24"/>
          <w:szCs w:val="24"/>
        </w:rPr>
        <w:t>Андросовское</w:t>
      </w:r>
      <w:proofErr w:type="spellEnd"/>
      <w:r w:rsidR="00D637CD" w:rsidRPr="00D637C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Железногорского муниципального района Курской области,</w:t>
      </w:r>
    </w:p>
    <w:p w14:paraId="31EAFD3A" w14:textId="13404D98" w:rsidR="00532968" w:rsidRPr="00797089" w:rsidRDefault="00927727" w:rsidP="00D63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на 20</w:t>
      </w:r>
      <w:r w:rsidR="008971DE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D637CD">
        <w:rPr>
          <w:rFonts w:ascii="Times New Roman" w:hAnsi="Times New Roman" w:cs="Times New Roman"/>
          <w:b/>
          <w:sz w:val="24"/>
          <w:szCs w:val="24"/>
        </w:rPr>
        <w:t>5</w:t>
      </w:r>
      <w:r w:rsidR="00532968" w:rsidRPr="0079708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56216C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D637CD">
        <w:rPr>
          <w:rFonts w:ascii="Times New Roman" w:hAnsi="Times New Roman" w:cs="Times New Roman"/>
          <w:b/>
          <w:sz w:val="24"/>
          <w:szCs w:val="24"/>
        </w:rPr>
        <w:t>6</w:t>
      </w:r>
      <w:r w:rsidRPr="00797089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56216C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D637CD">
        <w:rPr>
          <w:rFonts w:ascii="Times New Roman" w:hAnsi="Times New Roman" w:cs="Times New Roman"/>
          <w:b/>
          <w:sz w:val="24"/>
          <w:szCs w:val="24"/>
        </w:rPr>
        <w:t>7</w:t>
      </w:r>
      <w:r w:rsidR="00532968" w:rsidRPr="0079708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1F016407" w14:textId="77777777" w:rsidR="00532968" w:rsidRPr="00797089" w:rsidRDefault="00532968" w:rsidP="00D91B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671EBD" w14:textId="32815E4C" w:rsidR="00532968" w:rsidRDefault="00532968" w:rsidP="00797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089">
        <w:rPr>
          <w:rFonts w:ascii="Times New Roman" w:hAnsi="Times New Roman" w:cs="Times New Roman"/>
          <w:sz w:val="24"/>
          <w:szCs w:val="24"/>
        </w:rPr>
        <w:t xml:space="preserve"> Проект Решения Собрания депутатов </w:t>
      </w:r>
      <w:proofErr w:type="spellStart"/>
      <w:r w:rsidR="00B73852" w:rsidRPr="00797089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797089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«О бюджете муниципального образования «</w:t>
      </w:r>
      <w:proofErr w:type="spellStart"/>
      <w:r w:rsidR="00B73852" w:rsidRPr="00797089">
        <w:rPr>
          <w:rFonts w:ascii="Times New Roman" w:hAnsi="Times New Roman" w:cs="Times New Roman"/>
          <w:sz w:val="24"/>
          <w:szCs w:val="24"/>
        </w:rPr>
        <w:t>Андросовск</w:t>
      </w:r>
      <w:r w:rsidR="00D637C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D637C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97089">
        <w:rPr>
          <w:rFonts w:ascii="Times New Roman" w:hAnsi="Times New Roman" w:cs="Times New Roman"/>
          <w:sz w:val="24"/>
          <w:szCs w:val="24"/>
        </w:rPr>
        <w:t>» Железногорског</w:t>
      </w:r>
      <w:r w:rsidR="008971DE" w:rsidRPr="00797089">
        <w:rPr>
          <w:rFonts w:ascii="Times New Roman" w:hAnsi="Times New Roman" w:cs="Times New Roman"/>
          <w:sz w:val="24"/>
          <w:szCs w:val="24"/>
        </w:rPr>
        <w:t>о</w:t>
      </w:r>
      <w:r w:rsidR="00D637C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971DE" w:rsidRPr="00797089">
        <w:rPr>
          <w:rFonts w:ascii="Times New Roman" w:hAnsi="Times New Roman" w:cs="Times New Roman"/>
          <w:sz w:val="24"/>
          <w:szCs w:val="24"/>
        </w:rPr>
        <w:t xml:space="preserve"> района Курской области на 202</w:t>
      </w:r>
      <w:r w:rsidR="00D637CD">
        <w:rPr>
          <w:rFonts w:ascii="Times New Roman" w:hAnsi="Times New Roman" w:cs="Times New Roman"/>
          <w:sz w:val="24"/>
          <w:szCs w:val="24"/>
        </w:rPr>
        <w:t>5</w:t>
      </w:r>
      <w:r w:rsidR="00927727" w:rsidRPr="00797089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56216C" w:rsidRPr="00797089">
        <w:rPr>
          <w:rFonts w:ascii="Times New Roman" w:hAnsi="Times New Roman" w:cs="Times New Roman"/>
          <w:sz w:val="24"/>
          <w:szCs w:val="24"/>
        </w:rPr>
        <w:t>2</w:t>
      </w:r>
      <w:r w:rsidR="00D637CD">
        <w:rPr>
          <w:rFonts w:ascii="Times New Roman" w:hAnsi="Times New Roman" w:cs="Times New Roman"/>
          <w:sz w:val="24"/>
          <w:szCs w:val="24"/>
        </w:rPr>
        <w:t>6</w:t>
      </w:r>
      <w:r w:rsidR="008971DE" w:rsidRPr="00797089">
        <w:rPr>
          <w:rFonts w:ascii="Times New Roman" w:hAnsi="Times New Roman" w:cs="Times New Roman"/>
          <w:sz w:val="24"/>
          <w:szCs w:val="24"/>
        </w:rPr>
        <w:t xml:space="preserve"> и 202</w:t>
      </w:r>
      <w:r w:rsidR="00D637CD">
        <w:rPr>
          <w:rFonts w:ascii="Times New Roman" w:hAnsi="Times New Roman" w:cs="Times New Roman"/>
          <w:sz w:val="24"/>
          <w:szCs w:val="24"/>
        </w:rPr>
        <w:t>7</w:t>
      </w:r>
      <w:r w:rsidRPr="00797089">
        <w:rPr>
          <w:rFonts w:ascii="Times New Roman" w:hAnsi="Times New Roman" w:cs="Times New Roman"/>
          <w:sz w:val="24"/>
          <w:szCs w:val="24"/>
        </w:rPr>
        <w:t xml:space="preserve"> годов» (далее проект Решени</w:t>
      </w:r>
      <w:r w:rsidR="00DE7BD2" w:rsidRPr="00797089">
        <w:rPr>
          <w:rFonts w:ascii="Times New Roman" w:hAnsi="Times New Roman" w:cs="Times New Roman"/>
          <w:sz w:val="24"/>
          <w:szCs w:val="24"/>
        </w:rPr>
        <w:t xml:space="preserve">я) подготовлен </w:t>
      </w:r>
      <w:r w:rsidR="0056216C" w:rsidRPr="00797089">
        <w:rPr>
          <w:rFonts w:ascii="Times New Roman" w:hAnsi="Times New Roman" w:cs="Times New Roman"/>
          <w:sz w:val="24"/>
          <w:szCs w:val="24"/>
        </w:rPr>
        <w:t xml:space="preserve">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</w:t>
      </w:r>
      <w:r w:rsidR="0056216C" w:rsidRPr="00E12D41">
        <w:rPr>
          <w:rFonts w:ascii="Times New Roman" w:hAnsi="Times New Roman" w:cs="Times New Roman"/>
          <w:sz w:val="24"/>
          <w:szCs w:val="24"/>
        </w:rPr>
        <w:t>Посланием Президента Российской Федерации Федеральному Собранию от 1 марта 2018 года,</w:t>
      </w:r>
      <w:r w:rsidR="0056216C" w:rsidRPr="00E12D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56216C" w:rsidRPr="00E12D4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="0056216C" w:rsidRPr="00E12D4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</w:t>
      </w:r>
      <w:r w:rsidR="00D637CD">
        <w:rPr>
          <w:rFonts w:ascii="Times New Roman" w:hAnsi="Times New Roman" w:cs="Times New Roman"/>
          <w:sz w:val="24"/>
          <w:szCs w:val="24"/>
        </w:rPr>
        <w:t>5</w:t>
      </w:r>
      <w:r w:rsidR="0056216C" w:rsidRPr="00E12D41">
        <w:rPr>
          <w:rFonts w:ascii="Times New Roman" w:hAnsi="Times New Roman" w:cs="Times New Roman"/>
          <w:sz w:val="24"/>
          <w:szCs w:val="24"/>
        </w:rPr>
        <w:t xml:space="preserve"> года»</w:t>
      </w:r>
      <w:r w:rsidRPr="00E12D41">
        <w:rPr>
          <w:rFonts w:ascii="Times New Roman" w:hAnsi="Times New Roman" w:cs="Times New Roman"/>
          <w:sz w:val="24"/>
          <w:szCs w:val="24"/>
        </w:rPr>
        <w:t xml:space="preserve">, 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</w:t>
      </w:r>
      <w:proofErr w:type="spellStart"/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>Андросовск</w:t>
      </w:r>
      <w:r w:rsidR="00D637CD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="00D637C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 xml:space="preserve">» Железногорского </w:t>
      </w:r>
      <w:r w:rsidR="00D637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>района Курской области на 202</w:t>
      </w:r>
      <w:r w:rsidR="00D637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637CD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637CD">
        <w:rPr>
          <w:rFonts w:ascii="Times New Roman" w:eastAsia="Times New Roman" w:hAnsi="Times New Roman" w:cs="Times New Roman"/>
          <w:sz w:val="24"/>
          <w:szCs w:val="24"/>
        </w:rPr>
        <w:t>7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 xml:space="preserve"> годов, утвержденные распоряжением администрации </w:t>
      </w:r>
      <w:proofErr w:type="spellStart"/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>Андросовского</w:t>
      </w:r>
      <w:proofErr w:type="spellEnd"/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Железногорского района </w:t>
      </w:r>
      <w:r w:rsidR="00D637C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>.10.202</w:t>
      </w:r>
      <w:r w:rsidR="00D637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323C" w:rsidRPr="0079708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722B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35774">
        <w:rPr>
          <w:rFonts w:ascii="Times New Roman" w:hAnsi="Times New Roman" w:cs="Times New Roman"/>
          <w:sz w:val="24"/>
          <w:szCs w:val="24"/>
        </w:rPr>
        <w:t>27</w:t>
      </w:r>
      <w:r w:rsidRPr="00797089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927727" w:rsidRPr="00797089">
        <w:rPr>
          <w:rFonts w:ascii="Times New Roman" w:hAnsi="Times New Roman" w:cs="Times New Roman"/>
          <w:sz w:val="24"/>
          <w:szCs w:val="24"/>
        </w:rPr>
        <w:t>Администрации</w:t>
      </w:r>
      <w:r w:rsidRPr="00797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52" w:rsidRPr="00797089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797089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927727" w:rsidRPr="00797089">
        <w:rPr>
          <w:rFonts w:ascii="Times New Roman" w:hAnsi="Times New Roman" w:cs="Times New Roman"/>
          <w:sz w:val="24"/>
          <w:szCs w:val="24"/>
        </w:rPr>
        <w:t xml:space="preserve">ета Железногорского района от </w:t>
      </w:r>
      <w:r w:rsidR="00B73852" w:rsidRPr="00797089">
        <w:rPr>
          <w:rFonts w:ascii="Times New Roman" w:hAnsi="Times New Roman" w:cs="Times New Roman"/>
          <w:sz w:val="24"/>
          <w:szCs w:val="24"/>
        </w:rPr>
        <w:t>03 ноября  2017</w:t>
      </w:r>
      <w:r w:rsidRPr="007970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3852" w:rsidRPr="00797089">
        <w:rPr>
          <w:rFonts w:ascii="Times New Roman" w:hAnsi="Times New Roman" w:cs="Times New Roman"/>
          <w:sz w:val="24"/>
          <w:szCs w:val="24"/>
        </w:rPr>
        <w:t>№34</w:t>
      </w:r>
      <w:r w:rsidRPr="00797089">
        <w:rPr>
          <w:rFonts w:ascii="Times New Roman" w:hAnsi="Times New Roman" w:cs="Times New Roman"/>
          <w:sz w:val="24"/>
          <w:szCs w:val="24"/>
        </w:rPr>
        <w:t xml:space="preserve">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местному бюджету», принятое аналогично соответствующим приказам Министерства финансов Российской Федерации и Курской области, а также проект</w:t>
      </w:r>
      <w:r w:rsidR="00DD57E3" w:rsidRPr="00797089">
        <w:rPr>
          <w:rFonts w:ascii="Times New Roman" w:hAnsi="Times New Roman" w:cs="Times New Roman"/>
          <w:sz w:val="24"/>
          <w:szCs w:val="24"/>
        </w:rPr>
        <w:t>ом</w:t>
      </w:r>
      <w:r w:rsidRPr="00797089">
        <w:rPr>
          <w:rFonts w:ascii="Times New Roman" w:hAnsi="Times New Roman" w:cs="Times New Roman"/>
          <w:sz w:val="24"/>
          <w:szCs w:val="24"/>
        </w:rPr>
        <w:t xml:space="preserve"> областного закона «Об областном бюджете на </w:t>
      </w:r>
      <w:r w:rsidR="00B56724" w:rsidRPr="00797089">
        <w:rPr>
          <w:rFonts w:ascii="Times New Roman" w:hAnsi="Times New Roman" w:cs="Times New Roman"/>
          <w:sz w:val="24"/>
          <w:szCs w:val="24"/>
        </w:rPr>
        <w:t>202</w:t>
      </w:r>
      <w:r w:rsidR="00A35774">
        <w:rPr>
          <w:rFonts w:ascii="Times New Roman" w:hAnsi="Times New Roman" w:cs="Times New Roman"/>
          <w:sz w:val="24"/>
          <w:szCs w:val="24"/>
        </w:rPr>
        <w:t>5</w:t>
      </w:r>
      <w:r w:rsidR="00B56724" w:rsidRPr="0079708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35774">
        <w:rPr>
          <w:rFonts w:ascii="Times New Roman" w:hAnsi="Times New Roman" w:cs="Times New Roman"/>
          <w:sz w:val="24"/>
          <w:szCs w:val="24"/>
        </w:rPr>
        <w:t>6</w:t>
      </w:r>
      <w:r w:rsidR="00B56724" w:rsidRPr="00797089">
        <w:rPr>
          <w:rFonts w:ascii="Times New Roman" w:hAnsi="Times New Roman" w:cs="Times New Roman"/>
          <w:sz w:val="24"/>
          <w:szCs w:val="24"/>
        </w:rPr>
        <w:t xml:space="preserve"> и 202</w:t>
      </w:r>
      <w:r w:rsidR="00A35774">
        <w:rPr>
          <w:rFonts w:ascii="Times New Roman" w:hAnsi="Times New Roman" w:cs="Times New Roman"/>
          <w:sz w:val="24"/>
          <w:szCs w:val="24"/>
        </w:rPr>
        <w:t>7</w:t>
      </w:r>
      <w:r w:rsidR="00B56724" w:rsidRPr="00797089">
        <w:rPr>
          <w:rFonts w:ascii="Times New Roman" w:hAnsi="Times New Roman" w:cs="Times New Roman"/>
          <w:sz w:val="24"/>
          <w:szCs w:val="24"/>
        </w:rPr>
        <w:t xml:space="preserve"> </w:t>
      </w:r>
      <w:r w:rsidRPr="00797089">
        <w:rPr>
          <w:rFonts w:ascii="Times New Roman" w:hAnsi="Times New Roman" w:cs="Times New Roman"/>
          <w:sz w:val="24"/>
          <w:szCs w:val="24"/>
        </w:rPr>
        <w:t>годов».</w:t>
      </w:r>
    </w:p>
    <w:p w14:paraId="7612E2FE" w14:textId="77777777" w:rsidR="00797089" w:rsidRPr="00797089" w:rsidRDefault="00797089" w:rsidP="00797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9B1C2A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Д О Х О Д Ы</w:t>
      </w:r>
    </w:p>
    <w:p w14:paraId="529454B1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Формирование доходной базы местного бюджета</w:t>
      </w:r>
    </w:p>
    <w:p w14:paraId="1F81F78C" w14:textId="3917F26D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12D41" w:rsidRPr="00E12D41">
        <w:rPr>
          <w:rFonts w:ascii="Times New Roman" w:hAnsi="Times New Roman" w:cs="Times New Roman"/>
          <w:b/>
          <w:sz w:val="24"/>
          <w:szCs w:val="24"/>
        </w:rPr>
        <w:t>202</w:t>
      </w:r>
      <w:r w:rsidR="00A35774">
        <w:rPr>
          <w:rFonts w:ascii="Times New Roman" w:hAnsi="Times New Roman" w:cs="Times New Roman"/>
          <w:b/>
          <w:sz w:val="24"/>
          <w:szCs w:val="24"/>
        </w:rPr>
        <w:t>5</w:t>
      </w:r>
      <w:r w:rsidR="00E12D41" w:rsidRPr="00E12D41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A35774">
        <w:rPr>
          <w:rFonts w:ascii="Times New Roman" w:hAnsi="Times New Roman" w:cs="Times New Roman"/>
          <w:b/>
          <w:sz w:val="24"/>
          <w:szCs w:val="24"/>
        </w:rPr>
        <w:t>6</w:t>
      </w:r>
      <w:r w:rsidR="00E12D41" w:rsidRPr="00E12D41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35774">
        <w:rPr>
          <w:rFonts w:ascii="Times New Roman" w:hAnsi="Times New Roman" w:cs="Times New Roman"/>
          <w:b/>
          <w:sz w:val="24"/>
          <w:szCs w:val="24"/>
        </w:rPr>
        <w:t>7</w:t>
      </w:r>
      <w:r w:rsidR="00E12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D41">
        <w:rPr>
          <w:rFonts w:ascii="Times New Roman" w:hAnsi="Times New Roman" w:cs="Times New Roman"/>
          <w:b/>
          <w:sz w:val="24"/>
          <w:szCs w:val="24"/>
        </w:rPr>
        <w:t>годов</w:t>
      </w:r>
    </w:p>
    <w:p w14:paraId="58028941" w14:textId="35789711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Доходная база местного бюджета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14:paraId="745862D1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поселения (налогооблагаемая база, фонд заработной платы). </w:t>
      </w:r>
    </w:p>
    <w:p w14:paraId="7DD3F4D1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4763F0BC" w14:textId="77777777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E12D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(код </w:t>
      </w:r>
      <w:r w:rsidRPr="00E12D4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1 01 02000 01 0000 110</w:t>
      </w:r>
      <w:r w:rsidRPr="00E12D4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0172B0B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 w:rsidRPr="00E12D41">
        <w:rPr>
          <w:rFonts w:ascii="Times New Roman" w:hAnsi="Times New Roman" w:cs="Times New Roman"/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</w:t>
      </w:r>
      <w:r w:rsidRPr="009F67AD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5" w:history="1">
        <w:r w:rsidRPr="009F67A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227</w:t>
        </w:r>
      </w:hyperlink>
      <w:r w:rsidRPr="009F67A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F67A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227.1</w:t>
        </w:r>
      </w:hyperlink>
      <w:r w:rsidRPr="009F67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F67A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228</w:t>
        </w:r>
      </w:hyperlink>
      <w:r w:rsidRPr="009F67A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</w:t>
      </w:r>
      <w:r w:rsidRPr="009F67AD">
        <w:rPr>
          <w:rFonts w:ascii="Times New Roman" w:hAnsi="Times New Roman" w:cs="Times New Roman"/>
          <w:snapToGrid w:val="0"/>
          <w:sz w:val="24"/>
          <w:szCs w:val="24"/>
        </w:rPr>
        <w:t>1 01 02010 01 0000 110</w:t>
      </w:r>
      <w:r w:rsidRPr="009F67AD">
        <w:rPr>
          <w:rFonts w:ascii="Times New Roman" w:hAnsi="Times New Roman" w:cs="Times New Roman"/>
          <w:sz w:val="24"/>
          <w:szCs w:val="24"/>
        </w:rPr>
        <w:t xml:space="preserve">) 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>рассчитывается по двум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вариантам и принимается средний из них. </w:t>
      </w:r>
    </w:p>
    <w:p w14:paraId="73DB4186" w14:textId="0CC43748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Первый вариант – сумма налога определяется исходя из ожидаемого поступления налога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году, скорректированного на темпы роста (снижения) фонда заработной платы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14:paraId="3D6DAD89" w14:textId="18591502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налога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фактических поступлений сумм налога за 6 месяцев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года и среднего удельного веса поступлений за соответствующие периоды 20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годов в фактических годовых поступлениях. </w:t>
      </w:r>
    </w:p>
    <w:p w14:paraId="33A7445A" w14:textId="6976E29D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Второй вариант – сумма налога определяется исходя из фонда заработной платы, планируемого отделом по социально-экономическому развитию и регулированию 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продовольственного рынка Администрации Железногорского района Курской области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год, и ставки налога в размере 13%. </w:t>
      </w:r>
    </w:p>
    <w:p w14:paraId="32F5F388" w14:textId="2AB016B2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Прогнозируемая сумма поступления налога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годы также рассчитывается по двум вариантам и принимается средний из них.</w:t>
      </w:r>
    </w:p>
    <w:p w14:paraId="208C8326" w14:textId="1FEC3082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Первый вариант - сумма налога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годы определяется исходя из прогнозируемого поступления налога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14:paraId="498FFB02" w14:textId="6D760920" w:rsidR="00E12D41" w:rsidRPr="00E12D41" w:rsidRDefault="00E12D41" w:rsidP="00E12D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Второй вариант - сумма налога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- 202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годы определяется исходя из фонда заработной платы, планируемого отделом по социально-экономическому развитию и регулированию продовольственного рынка Администрации Железногорского района Курской области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- 202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 годы, и ставки налога в размере 13%.</w:t>
      </w:r>
    </w:p>
    <w:p w14:paraId="339D4A07" w14:textId="0CFFACC3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 (код 1 01 02020 01 0000 110) рассчитывается исходя из ожидаемого поступления налога в 2022 году, скорректированного на ежегодные темпы роста (снижения) фонда заработной платы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годах.</w:t>
      </w:r>
    </w:p>
    <w:p w14:paraId="342DC144" w14:textId="3E8649A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Ожидаемое поступление налога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 среднего фактического поступления сумм налога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годах.</w:t>
      </w:r>
    </w:p>
    <w:p w14:paraId="5A5C158F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2023-2025 годах определяется на уровне ожидаемого поступления налога в 2022 году.</w:t>
      </w:r>
    </w:p>
    <w:p w14:paraId="19B3F035" w14:textId="18E8DCF3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налога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 определяется на уровне фактического поступления налога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14:paraId="2712F241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При получении в расчетах отрицательного значения прогноз поступления налога принимается равным нулю.</w:t>
      </w:r>
    </w:p>
    <w:p w14:paraId="1CE468A7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/>
          <w:color w:val="000000"/>
          <w:sz w:val="24"/>
          <w:szCs w:val="24"/>
        </w:rPr>
        <w:t>Налог на имущество физических лиц (код 1 06 01000 00 0000 110)</w:t>
      </w:r>
    </w:p>
    <w:p w14:paraId="018F9BA0" w14:textId="689F0141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Прогноз поступлений налога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годы рассчитывается исходя из ожидаемого поступления налога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14:paraId="7D51EB24" w14:textId="17A79168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 из фактических поступлений сумм  налога за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 скорректированного на среднеобластной темп роста налога за 3 года - 114,6 процентов.</w:t>
      </w:r>
    </w:p>
    <w:p w14:paraId="4AB6AFC0" w14:textId="77777777" w:rsidR="00E12D41" w:rsidRPr="00E12D41" w:rsidRDefault="00E12D41" w:rsidP="00E12D4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При расчете ожидаемого поступления, если отмечается отрицательная динамика роста поступлений по налогу в расчет принимается темп роста равный 100 процентам. При получении в расчетах отрицательного значения прогноз поступления налога принимается равным нулю.</w:t>
      </w:r>
    </w:p>
    <w:p w14:paraId="5D813EE0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Земельный налог (код 1 06 06000 00 0000 110)</w:t>
      </w:r>
    </w:p>
    <w:p w14:paraId="42560751" w14:textId="68693A9C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>Прогноз поступлений земельного налога на 202</w:t>
      </w:r>
      <w:r w:rsidR="00A35774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A35774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 определяется на уровне ожидаемого поступления налога в 202</w:t>
      </w:r>
      <w:r w:rsidR="00A3577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году.</w:t>
      </w:r>
    </w:p>
    <w:p w14:paraId="7963967F" w14:textId="3C8EA515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>Ожидаемое поступление налога в 202</w:t>
      </w:r>
      <w:r w:rsidR="00A3577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 рассчитывается исходя из среднего значения фактических поступлений сумм налога в 202</w:t>
      </w:r>
      <w:r w:rsidR="00A3577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 w:rsidR="00A3577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1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годах.</w:t>
      </w:r>
      <w:r w:rsidRPr="00E12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C9191CD" w14:textId="7777777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2D41"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 1 11 05025 10 0000 120)</w:t>
      </w:r>
    </w:p>
    <w:p w14:paraId="7793557D" w14:textId="51447967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t>Поступление арендной платы за земли на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годы прогнозируется на уровне ожидаемого поступления доходов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14:paraId="6A438B87" w14:textId="5828F8B2" w:rsidR="00E12D41" w:rsidRPr="00E12D41" w:rsidRDefault="00E12D41" w:rsidP="00E12D4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D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Ожидаемое поступление в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 фактического поступления доходов во 2 полугодии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года и в 1 полугодии 202</w:t>
      </w:r>
      <w:r w:rsidR="00A3577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D41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3C4CA245" w14:textId="77777777" w:rsidR="00E12D41" w:rsidRPr="00E12D41" w:rsidRDefault="00E12D41" w:rsidP="00E12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41">
        <w:rPr>
          <w:rFonts w:ascii="Times New Roman" w:hAnsi="Times New Roman" w:cs="Times New Roman"/>
          <w:b/>
          <w:sz w:val="24"/>
          <w:szCs w:val="24"/>
        </w:rPr>
        <w:t>Безвозмездные поступления от других бюджетов бюджетной сис</w:t>
      </w:r>
      <w:r w:rsidRPr="00E12D41">
        <w:rPr>
          <w:rFonts w:ascii="Times New Roman" w:hAnsi="Times New Roman" w:cs="Times New Roman"/>
          <w:b/>
          <w:sz w:val="24"/>
          <w:szCs w:val="24"/>
        </w:rPr>
        <w:softHyphen/>
        <w:t>темы Российской Федерации (2 02 00000 000 0000 000)</w:t>
      </w:r>
    </w:p>
    <w:p w14:paraId="62F9FDF1" w14:textId="6A50F881" w:rsidR="00E12D41" w:rsidRPr="00E12D41" w:rsidRDefault="00E12D41" w:rsidP="00E12D41">
      <w:pPr>
        <w:pStyle w:val="2"/>
        <w:spacing w:after="0" w:line="240" w:lineRule="auto"/>
        <w:jc w:val="both"/>
        <w:rPr>
          <w:color w:val="000000"/>
          <w:sz w:val="24"/>
        </w:rPr>
      </w:pPr>
      <w:r w:rsidRPr="00E12D41">
        <w:rPr>
          <w:sz w:val="24"/>
        </w:rPr>
        <w:t>По данному коду доходов планируется финансовая помощь из областного бюджета в виде дотаций, субвенций в пределах средств, предусмотренных в проекте областного бюджета на 202</w:t>
      </w:r>
      <w:r w:rsidR="00A35774">
        <w:rPr>
          <w:sz w:val="24"/>
        </w:rPr>
        <w:t>5</w:t>
      </w:r>
      <w:r w:rsidRPr="00E12D41">
        <w:rPr>
          <w:sz w:val="24"/>
        </w:rPr>
        <w:t>-202</w:t>
      </w:r>
      <w:r w:rsidR="00A35774">
        <w:rPr>
          <w:sz w:val="24"/>
        </w:rPr>
        <w:t>7</w:t>
      </w:r>
      <w:r w:rsidRPr="00E12D41">
        <w:rPr>
          <w:sz w:val="24"/>
        </w:rPr>
        <w:t xml:space="preserve"> годы.</w:t>
      </w:r>
    </w:p>
    <w:p w14:paraId="2B8FEE54" w14:textId="77777777" w:rsidR="006C323C" w:rsidRPr="00797089" w:rsidRDefault="006C323C" w:rsidP="00797089">
      <w:pPr>
        <w:pStyle w:val="2"/>
        <w:spacing w:after="0" w:line="240" w:lineRule="auto"/>
        <w:jc w:val="both"/>
        <w:rPr>
          <w:color w:val="000000"/>
          <w:sz w:val="24"/>
        </w:rPr>
      </w:pPr>
    </w:p>
    <w:p w14:paraId="4BB6D5F2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РАСХОДЫ</w:t>
      </w:r>
    </w:p>
    <w:p w14:paraId="403A7F0E" w14:textId="77777777" w:rsidR="00532968" w:rsidRPr="00797089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Формирование расходной базы местного бюджета</w:t>
      </w:r>
    </w:p>
    <w:p w14:paraId="1F290345" w14:textId="28E92A7F" w:rsidR="00532968" w:rsidRDefault="00532968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89">
        <w:rPr>
          <w:rFonts w:ascii="Times New Roman" w:hAnsi="Times New Roman" w:cs="Times New Roman"/>
          <w:b/>
          <w:sz w:val="24"/>
          <w:szCs w:val="24"/>
        </w:rPr>
        <w:t>на 20</w:t>
      </w:r>
      <w:r w:rsidR="00B56724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A35774">
        <w:rPr>
          <w:rFonts w:ascii="Times New Roman" w:hAnsi="Times New Roman" w:cs="Times New Roman"/>
          <w:b/>
          <w:sz w:val="24"/>
          <w:szCs w:val="24"/>
        </w:rPr>
        <w:t>5</w:t>
      </w:r>
      <w:r w:rsidR="00DE7BD2" w:rsidRPr="0079708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160311" w:rsidRPr="00797089">
        <w:rPr>
          <w:rFonts w:ascii="Times New Roman" w:hAnsi="Times New Roman" w:cs="Times New Roman"/>
          <w:b/>
          <w:sz w:val="24"/>
          <w:szCs w:val="24"/>
        </w:rPr>
        <w:t>2</w:t>
      </w:r>
      <w:r w:rsidR="00A35774">
        <w:rPr>
          <w:rFonts w:ascii="Times New Roman" w:hAnsi="Times New Roman" w:cs="Times New Roman"/>
          <w:b/>
          <w:sz w:val="24"/>
          <w:szCs w:val="24"/>
        </w:rPr>
        <w:t>6</w:t>
      </w:r>
      <w:r w:rsidR="00DE7BD2" w:rsidRPr="0079708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35774">
        <w:rPr>
          <w:rFonts w:ascii="Times New Roman" w:hAnsi="Times New Roman" w:cs="Times New Roman"/>
          <w:b/>
          <w:sz w:val="24"/>
          <w:szCs w:val="24"/>
        </w:rPr>
        <w:t>7</w:t>
      </w:r>
      <w:r w:rsidRPr="0079708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7D8FD15D" w14:textId="77777777" w:rsidR="00DD28F6" w:rsidRDefault="00DD28F6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393F0" w14:textId="290B99DF" w:rsidR="008B4F92" w:rsidRPr="008B4F92" w:rsidRDefault="008B4F92" w:rsidP="008B4F9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8B4F92">
        <w:rPr>
          <w:rFonts w:ascii="Times New Roman" w:hAnsi="Times New Roman" w:cs="Times New Roman"/>
          <w:bCs/>
          <w:sz w:val="24"/>
          <w:szCs w:val="24"/>
        </w:rPr>
        <w:t>В основу прогноза   расходов бюджета  муниципального образования «</w:t>
      </w:r>
      <w:proofErr w:type="spellStart"/>
      <w:r w:rsidRPr="008B4F92">
        <w:rPr>
          <w:rFonts w:ascii="Times New Roman" w:hAnsi="Times New Roman" w:cs="Times New Roman"/>
          <w:bCs/>
          <w:sz w:val="24"/>
          <w:szCs w:val="24"/>
        </w:rPr>
        <w:t>Андросовское</w:t>
      </w:r>
      <w:proofErr w:type="spellEnd"/>
      <w:r w:rsidRPr="008B4F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Железногорского муниципального района Курской области, положены Федеральные законы от 31.07.1998 года № 145-ФЗ «Бюджетный кодекс Российской Федерации» (с учетом изменений и дополнений), от 6.10.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 ,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годов)», Основные направления бюджетной и налоговой политики администрации </w:t>
      </w:r>
      <w:proofErr w:type="spellStart"/>
      <w:r w:rsidRPr="008B4F92">
        <w:rPr>
          <w:rFonts w:ascii="Times New Roman" w:hAnsi="Times New Roman" w:cs="Times New Roman"/>
          <w:bCs/>
          <w:sz w:val="24"/>
          <w:szCs w:val="24"/>
        </w:rPr>
        <w:t>Андросовского</w:t>
      </w:r>
      <w:proofErr w:type="spellEnd"/>
      <w:r w:rsidRPr="008B4F92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 Курской области  на 2025 год и на плановый период 2026 и 2027 годов, утвержденные распоряжением Администрации </w:t>
      </w:r>
      <w:proofErr w:type="spellStart"/>
      <w:r w:rsidRPr="008B4F92">
        <w:rPr>
          <w:rFonts w:ascii="Times New Roman" w:hAnsi="Times New Roman" w:cs="Times New Roman"/>
          <w:bCs/>
          <w:sz w:val="24"/>
          <w:szCs w:val="24"/>
        </w:rPr>
        <w:t>Андросовского</w:t>
      </w:r>
      <w:proofErr w:type="spellEnd"/>
      <w:r w:rsidRPr="008B4F92">
        <w:rPr>
          <w:rFonts w:ascii="Times New Roman" w:hAnsi="Times New Roman" w:cs="Times New Roman"/>
          <w:bCs/>
          <w:sz w:val="24"/>
          <w:szCs w:val="24"/>
        </w:rPr>
        <w:t xml:space="preserve"> сельсовета Железногорского района Курской области от 28.10.2024 года № 27,  а также проект областного закона «Об областном бюджете на 2025 год и на плановый период 2026 и 2027 годов».</w:t>
      </w:r>
    </w:p>
    <w:p w14:paraId="235202D1" w14:textId="77777777" w:rsidR="00DD28F6" w:rsidRPr="00797089" w:rsidRDefault="00DD28F6" w:rsidP="007970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CBE2E" w14:textId="47307444" w:rsidR="009F67AD" w:rsidRPr="009F67AD" w:rsidRDefault="00DD28F6" w:rsidP="00DD28F6">
      <w:pPr>
        <w:pStyle w:val="a4"/>
        <w:suppressAutoHyphen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9F67AD" w:rsidRPr="009F67AD">
        <w:rPr>
          <w:b/>
          <w:sz w:val="24"/>
          <w:szCs w:val="24"/>
          <w:lang w:val="en-US"/>
        </w:rPr>
        <w:t>I</w:t>
      </w:r>
      <w:r w:rsidR="009F67AD" w:rsidRPr="009F67AD">
        <w:rPr>
          <w:b/>
          <w:sz w:val="24"/>
          <w:szCs w:val="24"/>
        </w:rPr>
        <w:t xml:space="preserve">. Общие подходы к планированию расходов местного бюджета </w:t>
      </w:r>
    </w:p>
    <w:p w14:paraId="0438CEBF" w14:textId="1FE04D51" w:rsidR="009F67AD" w:rsidRPr="009F67AD" w:rsidRDefault="009F67AD" w:rsidP="009F67AD">
      <w:pPr>
        <w:pStyle w:val="a4"/>
        <w:suppressAutoHyphens/>
        <w:ind w:firstLine="0"/>
        <w:jc w:val="center"/>
        <w:rPr>
          <w:b/>
          <w:sz w:val="24"/>
          <w:szCs w:val="24"/>
        </w:rPr>
      </w:pPr>
      <w:r w:rsidRPr="009F67AD">
        <w:rPr>
          <w:b/>
          <w:sz w:val="24"/>
          <w:szCs w:val="24"/>
        </w:rPr>
        <w:t>на 202</w:t>
      </w:r>
      <w:r w:rsidR="00F52B3C">
        <w:rPr>
          <w:b/>
          <w:sz w:val="24"/>
          <w:szCs w:val="24"/>
        </w:rPr>
        <w:t>5</w:t>
      </w:r>
      <w:r w:rsidRPr="009F67AD">
        <w:rPr>
          <w:b/>
          <w:sz w:val="24"/>
          <w:szCs w:val="24"/>
        </w:rPr>
        <w:t xml:space="preserve"> год и на плановый период 202</w:t>
      </w:r>
      <w:r w:rsidR="00F52B3C">
        <w:rPr>
          <w:b/>
          <w:sz w:val="24"/>
          <w:szCs w:val="24"/>
        </w:rPr>
        <w:t>6</w:t>
      </w:r>
      <w:r w:rsidRPr="009F67AD">
        <w:rPr>
          <w:b/>
          <w:sz w:val="24"/>
          <w:szCs w:val="24"/>
        </w:rPr>
        <w:t xml:space="preserve"> и 202</w:t>
      </w:r>
      <w:r w:rsidR="00F52B3C">
        <w:rPr>
          <w:b/>
          <w:sz w:val="24"/>
          <w:szCs w:val="24"/>
        </w:rPr>
        <w:t>7</w:t>
      </w:r>
      <w:r w:rsidRPr="009F67AD">
        <w:rPr>
          <w:b/>
          <w:sz w:val="24"/>
          <w:szCs w:val="24"/>
        </w:rPr>
        <w:t xml:space="preserve"> годов</w:t>
      </w:r>
    </w:p>
    <w:p w14:paraId="5AC641D3" w14:textId="77777777" w:rsidR="00541F18" w:rsidRPr="00541F18" w:rsidRDefault="009F67AD" w:rsidP="00541F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      </w:t>
      </w:r>
      <w:bookmarkStart w:id="0" w:name="_Hlk181700356"/>
      <w:r w:rsidR="00541F18" w:rsidRPr="00541F18">
        <w:rPr>
          <w:rFonts w:ascii="Times New Roman" w:hAnsi="Times New Roman" w:cs="Times New Roman"/>
          <w:sz w:val="24"/>
          <w:szCs w:val="24"/>
        </w:rPr>
        <w:t>Формирование объема и структуры расходов бюджета  муниципального образования «</w:t>
      </w:r>
      <w:proofErr w:type="spellStart"/>
      <w:r w:rsidR="00541F18" w:rsidRPr="00541F18">
        <w:rPr>
          <w:rFonts w:ascii="Times New Roman" w:hAnsi="Times New Roman" w:cs="Times New Roman"/>
          <w:sz w:val="24"/>
          <w:szCs w:val="24"/>
        </w:rPr>
        <w:t>Андросовское</w:t>
      </w:r>
      <w:proofErr w:type="spellEnd"/>
      <w:r w:rsidR="00541F18" w:rsidRPr="00541F18">
        <w:rPr>
          <w:rFonts w:ascii="Times New Roman" w:hAnsi="Times New Roman" w:cs="Times New Roman"/>
          <w:sz w:val="24"/>
          <w:szCs w:val="24"/>
        </w:rPr>
        <w:t xml:space="preserve"> сельское поселение» Железногорского муниципального района Курской области, на 2025 год и на плановый период 2026 и 2027 годов осуществляется исходя из «базовых» объемов бюджетных ассигнований на 2025 и 2026 годы, утвержденных Решением  Собрания депутатов </w:t>
      </w:r>
      <w:proofErr w:type="spellStart"/>
      <w:r w:rsidR="00541F18" w:rsidRPr="00541F18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541F18" w:rsidRPr="00541F18">
        <w:rPr>
          <w:rFonts w:ascii="Times New Roman" w:hAnsi="Times New Roman" w:cs="Times New Roman"/>
          <w:sz w:val="24"/>
          <w:szCs w:val="24"/>
        </w:rPr>
        <w:t xml:space="preserve"> сельсовета  Железногорского района Курской области  № 49 от 20.12.2023 года «О бюджете муниципального образования «</w:t>
      </w:r>
      <w:proofErr w:type="spellStart"/>
      <w:r w:rsidR="00541F18" w:rsidRPr="00541F18">
        <w:rPr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="00541F18" w:rsidRPr="00541F18">
        <w:rPr>
          <w:rFonts w:ascii="Times New Roman" w:hAnsi="Times New Roman" w:cs="Times New Roman"/>
          <w:sz w:val="24"/>
          <w:szCs w:val="24"/>
        </w:rPr>
        <w:t xml:space="preserve"> сельсовет» на 2024 год и на плановый период 2025 и 2026 годов». В основу формирования расходов 2027 года положены бюджетные ассигнования 2026 года.</w:t>
      </w:r>
    </w:p>
    <w:p w14:paraId="02D82202" w14:textId="77777777" w:rsidR="00541F18" w:rsidRPr="00541F18" w:rsidRDefault="00541F18" w:rsidP="00541F18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41F18">
        <w:rPr>
          <w:rFonts w:ascii="Times New Roman" w:hAnsi="Times New Roman" w:cs="Times New Roman"/>
          <w:sz w:val="24"/>
          <w:szCs w:val="24"/>
        </w:rPr>
        <w:t xml:space="preserve"> При формировании бюджета  на 2025 год и на плановый период 2026 и 2027 годов применены общие подходы к расчету бюджетных проектировок:</w:t>
      </w:r>
    </w:p>
    <w:p w14:paraId="389D5ED9" w14:textId="77777777" w:rsidR="00541F18" w:rsidRPr="00541F18" w:rsidRDefault="00541F18" w:rsidP="00541F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1F18">
        <w:rPr>
          <w:rFonts w:ascii="Times New Roman" w:hAnsi="Times New Roman" w:cs="Times New Roman"/>
          <w:sz w:val="24"/>
          <w:szCs w:val="24"/>
        </w:rPr>
        <w:t xml:space="preserve">           1) планирование бюджетных ассигнований на оплату труда работников органов местного самоуправления, финансируемых за счет средств местного бюджета,   осуществляется исходя из утвержденных структур, действующих на 1 августа 2024 года, и нормативных правовых актов органов местного самоуправления администрации </w:t>
      </w:r>
      <w:proofErr w:type="spellStart"/>
      <w:r w:rsidRPr="00541F18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541F18">
        <w:rPr>
          <w:rFonts w:ascii="Times New Roman" w:hAnsi="Times New Roman" w:cs="Times New Roman"/>
          <w:sz w:val="24"/>
          <w:szCs w:val="24"/>
        </w:rPr>
        <w:t xml:space="preserve"> сельсовета  Железногорского района, регулирующих оплату труда, а  также установленных для </w:t>
      </w:r>
      <w:proofErr w:type="spellStart"/>
      <w:r w:rsidRPr="00541F18">
        <w:rPr>
          <w:rFonts w:ascii="Times New Roman" w:hAnsi="Times New Roman" w:cs="Times New Roman"/>
          <w:sz w:val="24"/>
          <w:szCs w:val="24"/>
        </w:rPr>
        <w:t>администрациии</w:t>
      </w:r>
      <w:proofErr w:type="spellEnd"/>
      <w:r w:rsidRPr="0054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F18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541F18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</w:t>
      </w:r>
      <w:r w:rsidRPr="00541F18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 нормативов формирования расходов на содержание органов местного самоуправления;</w:t>
      </w:r>
    </w:p>
    <w:p w14:paraId="084C868D" w14:textId="77777777" w:rsidR="00541F18" w:rsidRPr="00541F18" w:rsidRDefault="00541F18" w:rsidP="00541F18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41F18">
        <w:rPr>
          <w:rFonts w:ascii="Times New Roman" w:hAnsi="Times New Roman" w:cs="Times New Roman"/>
          <w:sz w:val="24"/>
          <w:szCs w:val="24"/>
        </w:rPr>
        <w:t>2) планирование бюджетных ассигнований по начислениям на оплату труда осуществляется в соответствии с установленными тарифами страховых взносов в государственные внебюджетные фонды в размере 30,2%;</w:t>
      </w:r>
    </w:p>
    <w:p w14:paraId="7AD27FEC" w14:textId="77777777" w:rsidR="00541F18" w:rsidRPr="00541F18" w:rsidRDefault="00541F18" w:rsidP="00541F18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41F18">
        <w:rPr>
          <w:rFonts w:ascii="Times New Roman" w:hAnsi="Times New Roman" w:cs="Times New Roman"/>
          <w:sz w:val="24"/>
          <w:szCs w:val="24"/>
        </w:rPr>
        <w:t xml:space="preserve"> 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района согласно статьям 85 и 174.2 БК РФ, учитывая положения порядка конкурсного распределения принимаемых расходных обязательств местного бюджета  (постановление Администрации </w:t>
      </w:r>
      <w:proofErr w:type="spellStart"/>
      <w:r w:rsidRPr="00541F18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541F18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 от 12.04.2012 г. № 7а); </w:t>
      </w:r>
    </w:p>
    <w:p w14:paraId="7882837B" w14:textId="77777777" w:rsidR="00541F18" w:rsidRPr="00541F18" w:rsidRDefault="00541F18" w:rsidP="00541F18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41F18">
        <w:rPr>
          <w:rFonts w:ascii="Times New Roman" w:hAnsi="Times New Roman" w:cs="Times New Roman"/>
          <w:sz w:val="24"/>
          <w:szCs w:val="24"/>
        </w:rPr>
        <w:t>4)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14:paraId="41FB048A" w14:textId="77777777" w:rsidR="00541F18" w:rsidRPr="00541F18" w:rsidRDefault="00541F18" w:rsidP="00541F18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41F18">
        <w:rPr>
          <w:rFonts w:ascii="Times New Roman" w:hAnsi="Times New Roman" w:cs="Times New Roman"/>
          <w:sz w:val="24"/>
          <w:szCs w:val="24"/>
        </w:rPr>
        <w:t>5) бюджетные ассигнования, финансовое обеспечение которых осуществляется за счет средств областного бюджета в виде целевых субвенций, субсидий и иных межбюджетных трансфертов, предусматриваются в объемах, отраженных в проекте областного закона «Об областном бюджете на 2025 год и на плановый период 2026 и 2027 годов» на момент формирования бюджета муниципального района.</w:t>
      </w:r>
    </w:p>
    <w:p w14:paraId="55E9E98A" w14:textId="77777777" w:rsidR="00541F18" w:rsidRPr="00541F18" w:rsidRDefault="00541F18" w:rsidP="00541F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18">
        <w:rPr>
          <w:rFonts w:ascii="Times New Roman" w:hAnsi="Times New Roman" w:cs="Times New Roman"/>
          <w:sz w:val="24"/>
          <w:szCs w:val="24"/>
        </w:rPr>
        <w:t>В расчете бюджетных ассигнований учтены следующие факторы:</w:t>
      </w:r>
    </w:p>
    <w:p w14:paraId="09B130F2" w14:textId="77777777" w:rsidR="00541F18" w:rsidRPr="00541F18" w:rsidRDefault="00541F18" w:rsidP="00541F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18">
        <w:rPr>
          <w:rFonts w:ascii="Times New Roman" w:hAnsi="Times New Roman" w:cs="Times New Roman"/>
          <w:sz w:val="24"/>
          <w:szCs w:val="24"/>
        </w:rPr>
        <w:t>установление с 1 декабря 2025 года размера индексации 1,04:</w:t>
      </w:r>
    </w:p>
    <w:p w14:paraId="35CF46AC" w14:textId="2728EFCF" w:rsidR="00C576D2" w:rsidRPr="007961E3" w:rsidRDefault="00541F18" w:rsidP="007961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F18">
        <w:rPr>
          <w:rFonts w:ascii="Times New Roman" w:hAnsi="Times New Roman" w:cs="Times New Roman"/>
          <w:sz w:val="24"/>
          <w:szCs w:val="24"/>
        </w:rPr>
        <w:t xml:space="preserve">денежного вознаграждения лиц, замещающих муниципальные должности Железногорского района Курской области, окладов месячного денежного содержания муниципальных служащих Железногорского района Курской области, а также месячных должностных окладов работников, замещающих должности, не являющиеся должностями муниципальной службы.     </w:t>
      </w:r>
      <w:bookmarkEnd w:id="0"/>
    </w:p>
    <w:p w14:paraId="72CF0594" w14:textId="77777777" w:rsidR="009F67AD" w:rsidRPr="009F67AD" w:rsidRDefault="009F67AD" w:rsidP="009F67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9F67A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F67AD">
        <w:rPr>
          <w:rFonts w:ascii="Times New Roman" w:hAnsi="Times New Roman" w:cs="Times New Roman"/>
          <w:b/>
          <w:bCs/>
          <w:sz w:val="24"/>
          <w:szCs w:val="24"/>
        </w:rPr>
        <w:t xml:space="preserve">. Отдельные особенности </w:t>
      </w:r>
      <w:r w:rsidRPr="009F67A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планирования бюджетных ассигнований </w:t>
      </w:r>
    </w:p>
    <w:p w14:paraId="0B15FB00" w14:textId="77777777" w:rsidR="009F67AD" w:rsidRDefault="009F67AD" w:rsidP="009F67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9F67AD">
        <w:rPr>
          <w:rFonts w:ascii="Times New Roman" w:hAnsi="Times New Roman" w:cs="Times New Roman"/>
          <w:b/>
          <w:bCs/>
          <w:spacing w:val="-9"/>
          <w:sz w:val="24"/>
          <w:szCs w:val="24"/>
        </w:rPr>
        <w:t>местного бюджета</w:t>
      </w:r>
    </w:p>
    <w:p w14:paraId="654AE8C5" w14:textId="77777777" w:rsidR="009F67AD" w:rsidRPr="009F67AD" w:rsidRDefault="009F67AD" w:rsidP="009F67A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0A922" w14:textId="77777777" w:rsidR="009F67AD" w:rsidRPr="009F67AD" w:rsidRDefault="009F67AD" w:rsidP="009F67A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Раздел 0100 «Общегосударственные вопросы»</w:t>
      </w:r>
    </w:p>
    <w:p w14:paraId="30F52F7B" w14:textId="77777777" w:rsidR="009F67AD" w:rsidRPr="009F67AD" w:rsidRDefault="009F67AD" w:rsidP="009F67AD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 xml:space="preserve">Подраздел 0102 «Функционирование высшего должностного лица субъекта Российской Федерации и органа местного самоуправления» </w:t>
      </w:r>
    </w:p>
    <w:p w14:paraId="492B4904" w14:textId="77777777" w:rsidR="009F67AD" w:rsidRPr="009F67AD" w:rsidRDefault="009F67AD" w:rsidP="009F67A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     По данному подразделу планируются расходы на содержание главы органа местного самоуправления</w:t>
      </w:r>
      <w:r w:rsidRPr="009F6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67AD">
        <w:rPr>
          <w:rFonts w:ascii="Times New Roman" w:hAnsi="Times New Roman" w:cs="Times New Roman"/>
          <w:sz w:val="24"/>
          <w:szCs w:val="24"/>
        </w:rPr>
        <w:t>по фонду оплаты труда с начислениями, исходя из положения об оплате труда, штатного расписания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F67AD">
        <w:rPr>
          <w:rFonts w:ascii="Times New Roman" w:hAnsi="Times New Roman" w:cs="Times New Roman"/>
          <w:sz w:val="24"/>
          <w:szCs w:val="24"/>
        </w:rPr>
        <w:t xml:space="preserve"> Начисления на оплату труда рассчитываются по ставке 30,2% от планируемых расходов на оплату труда.</w:t>
      </w:r>
    </w:p>
    <w:p w14:paraId="1C9CF54C" w14:textId="77777777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Подраздел 0104 «Функционирование Правительства Россий</w:t>
      </w:r>
      <w:r w:rsidRPr="009F67AD">
        <w:rPr>
          <w:rFonts w:ascii="Times New Roman" w:hAnsi="Times New Roman" w:cs="Times New Roman"/>
          <w:b/>
          <w:sz w:val="24"/>
          <w:szCs w:val="24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14:paraId="4C7B2C17" w14:textId="77777777" w:rsidR="009F67AD" w:rsidRDefault="009F67AD" w:rsidP="009F67AD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По данному подразделу планируются расходы, на содержание местной администрации (0104):</w:t>
      </w:r>
    </w:p>
    <w:p w14:paraId="0EDBEABD" w14:textId="77777777" w:rsidR="007961E3" w:rsidRPr="007961E3" w:rsidRDefault="007961E3" w:rsidP="007961E3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7961E3">
        <w:rPr>
          <w:rFonts w:ascii="Times New Roman" w:hAnsi="Times New Roman" w:cs="Times New Roman"/>
          <w:sz w:val="24"/>
          <w:szCs w:val="24"/>
        </w:rPr>
        <w:lastRenderedPageBreak/>
        <w:t xml:space="preserve">            1) Оплата труда  муниципальных служащих прогнозируется  в соответствии с  Решением Собрания депутатов </w:t>
      </w:r>
      <w:proofErr w:type="spellStart"/>
      <w:r w:rsidRPr="007961E3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7961E3">
        <w:rPr>
          <w:rFonts w:ascii="Times New Roman" w:hAnsi="Times New Roman" w:cs="Times New Roman"/>
          <w:sz w:val="24"/>
          <w:szCs w:val="24"/>
        </w:rPr>
        <w:t xml:space="preserve"> сельсовета от 20.05.2024 г. № 67    «Положение о порядке оплаты труда муниципальных служащих муниципального образования «</w:t>
      </w:r>
      <w:proofErr w:type="spellStart"/>
      <w:r w:rsidRPr="007961E3">
        <w:rPr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Pr="007961E3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области».</w:t>
      </w:r>
    </w:p>
    <w:p w14:paraId="25C907D7" w14:textId="77777777" w:rsidR="007961E3" w:rsidRPr="007961E3" w:rsidRDefault="007961E3" w:rsidP="007961E3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7961E3">
        <w:rPr>
          <w:rFonts w:ascii="Times New Roman" w:hAnsi="Times New Roman" w:cs="Times New Roman"/>
          <w:sz w:val="24"/>
          <w:szCs w:val="24"/>
        </w:rPr>
        <w:t xml:space="preserve">  2) по начислениям на оплату труда в соответствии с установленными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и от 28.11.2009г. №297-ФЗ «О страховых тарифах на обязательное социальное страхование от несчастных случаев на производстве и профессиональных заболеваний на 2005 год и на плановый период 2026 и 2027 годов» тарифами страховых взносов в государственные внебюджетные фонды в размере 30,2%;</w:t>
      </w:r>
    </w:p>
    <w:p w14:paraId="2C3E78E8" w14:textId="77777777" w:rsidR="007961E3" w:rsidRPr="007961E3" w:rsidRDefault="007961E3" w:rsidP="007961E3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7961E3">
        <w:rPr>
          <w:rFonts w:ascii="Times New Roman" w:hAnsi="Times New Roman" w:cs="Times New Roman"/>
          <w:sz w:val="24"/>
          <w:szCs w:val="24"/>
        </w:rPr>
        <w:t xml:space="preserve">  3) на оплату коммунальных услуг исходя из отчета за 9 месяцев 2024 года, доведенного до годовых значений;</w:t>
      </w:r>
    </w:p>
    <w:p w14:paraId="73B11FCA" w14:textId="7EAADD39" w:rsidR="007961E3" w:rsidRPr="007961E3" w:rsidRDefault="007961E3" w:rsidP="007961E3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7961E3">
        <w:rPr>
          <w:rFonts w:ascii="Times New Roman" w:hAnsi="Times New Roman" w:cs="Times New Roman"/>
          <w:sz w:val="24"/>
          <w:szCs w:val="24"/>
        </w:rPr>
        <w:t xml:space="preserve">  4) по расходам на оплату услуг связи, стоимости материальных запасов предусмотрены на уровне ожидаемых расходов на 2024 год.</w:t>
      </w:r>
    </w:p>
    <w:p w14:paraId="6D1D7B78" w14:textId="49ED32B1" w:rsidR="007961E3" w:rsidRPr="007961E3" w:rsidRDefault="007961E3" w:rsidP="007961E3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7961E3">
        <w:rPr>
          <w:rFonts w:ascii="Times New Roman" w:hAnsi="Times New Roman" w:cs="Times New Roman"/>
          <w:sz w:val="24"/>
          <w:szCs w:val="24"/>
        </w:rPr>
        <w:t xml:space="preserve"> 5) расходы на работы, услуги по содержанию имущества, прочие работы и услуги, прочие расходы предусмотрены на уровне ожидаемых расходов на 2024год.</w:t>
      </w:r>
    </w:p>
    <w:p w14:paraId="22FEDAF6" w14:textId="2BA400D6" w:rsidR="00291652" w:rsidRPr="009F67AD" w:rsidRDefault="007961E3" w:rsidP="007961E3">
      <w:pPr>
        <w:suppressAutoHyphens/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7961E3">
        <w:rPr>
          <w:rFonts w:ascii="Times New Roman" w:hAnsi="Times New Roman" w:cs="Times New Roman"/>
          <w:sz w:val="24"/>
          <w:szCs w:val="24"/>
        </w:rPr>
        <w:t>6) расходы по остальным материальным затратам по соответствующим разделам и подразделам предусмотрены на уровне бюджета 2024 года.</w:t>
      </w:r>
    </w:p>
    <w:p w14:paraId="76D14BAD" w14:textId="77777777" w:rsidR="009F67AD" w:rsidRPr="009F67AD" w:rsidRDefault="009F67AD" w:rsidP="009F67AD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ab/>
        <w:t>Подраздел 0111 «Резервный фонд»</w:t>
      </w:r>
    </w:p>
    <w:p w14:paraId="56512648" w14:textId="77777777" w:rsidR="009F67AD" w:rsidRPr="009F67AD" w:rsidRDefault="009F67AD" w:rsidP="009F67AD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             Средства резервного 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02366A82" w14:textId="77777777" w:rsidR="009F67AD" w:rsidRPr="009F67AD" w:rsidRDefault="009F67AD" w:rsidP="009F67AD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ab/>
        <w:t>Подраздел 0113  «Другие общегосударственные вопросы»</w:t>
      </w:r>
    </w:p>
    <w:p w14:paraId="7CA0A23D" w14:textId="77777777" w:rsidR="009F67AD" w:rsidRPr="009F67AD" w:rsidRDefault="009F67AD" w:rsidP="009F67A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администрации </w:t>
      </w:r>
      <w:proofErr w:type="spellStart"/>
      <w:r w:rsidRPr="009F67AD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9F67AD">
        <w:rPr>
          <w:rFonts w:ascii="Times New Roman" w:hAnsi="Times New Roman" w:cs="Times New Roman"/>
          <w:sz w:val="24"/>
          <w:szCs w:val="24"/>
        </w:rPr>
        <w:t xml:space="preserve"> сельсовета на другие общегосударственные вопросы.</w:t>
      </w:r>
    </w:p>
    <w:p w14:paraId="397CF407" w14:textId="77777777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8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Раздел 0200 «Национальная оборона</w:t>
      </w:r>
    </w:p>
    <w:p w14:paraId="09AA7050" w14:textId="77777777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Подраздел 0203 «Мобилизация и вневойсковая подготовка»</w:t>
      </w:r>
    </w:p>
    <w:p w14:paraId="6AA35047" w14:textId="4383E5A1" w:rsidR="009F67AD" w:rsidRPr="009F67AD" w:rsidRDefault="009F67AD" w:rsidP="009F67AD">
      <w:pPr>
        <w:suppressAutoHyphens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7AD">
        <w:rPr>
          <w:rFonts w:ascii="Times New Roman" w:hAnsi="Times New Roman" w:cs="Times New Roman"/>
          <w:color w:val="000000"/>
          <w:sz w:val="24"/>
          <w:szCs w:val="24"/>
        </w:rPr>
        <w:t>Предусмотрены расходы на осуществление  первичного воинского учета  на территориях, где отсутствуют военные  ком</w:t>
      </w:r>
      <w:r>
        <w:rPr>
          <w:rFonts w:ascii="Times New Roman" w:hAnsi="Times New Roman" w:cs="Times New Roman"/>
          <w:color w:val="000000"/>
          <w:sz w:val="24"/>
          <w:szCs w:val="24"/>
        </w:rPr>
        <w:t>иссариаты в виде субвенции в объ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>емах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</w:t>
      </w:r>
      <w:r w:rsidRPr="009F67AD">
        <w:rPr>
          <w:rFonts w:ascii="Times New Roman" w:hAnsi="Times New Roman" w:cs="Times New Roman"/>
          <w:sz w:val="24"/>
          <w:szCs w:val="24"/>
        </w:rPr>
        <w:t xml:space="preserve"> с проектом Закона Курской области «Об областном бюджете на 202</w:t>
      </w:r>
      <w:r w:rsidR="007961E3">
        <w:rPr>
          <w:rFonts w:ascii="Times New Roman" w:hAnsi="Times New Roman" w:cs="Times New Roman"/>
          <w:sz w:val="24"/>
          <w:szCs w:val="24"/>
        </w:rPr>
        <w:t>5</w:t>
      </w:r>
      <w:r w:rsidRPr="009F67A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961E3">
        <w:rPr>
          <w:rFonts w:ascii="Times New Roman" w:hAnsi="Times New Roman" w:cs="Times New Roman"/>
          <w:sz w:val="24"/>
          <w:szCs w:val="24"/>
        </w:rPr>
        <w:t>6</w:t>
      </w:r>
      <w:r w:rsidRPr="009F67AD">
        <w:rPr>
          <w:rFonts w:ascii="Times New Roman" w:hAnsi="Times New Roman" w:cs="Times New Roman"/>
          <w:sz w:val="24"/>
          <w:szCs w:val="24"/>
        </w:rPr>
        <w:t xml:space="preserve"> и 202</w:t>
      </w:r>
      <w:r w:rsidR="007961E3">
        <w:rPr>
          <w:rFonts w:ascii="Times New Roman" w:hAnsi="Times New Roman" w:cs="Times New Roman"/>
          <w:sz w:val="24"/>
          <w:szCs w:val="24"/>
        </w:rPr>
        <w:t>7</w:t>
      </w:r>
      <w:r w:rsidRPr="009F67AD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9F67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B9BDF" w14:textId="77777777" w:rsidR="009F67AD" w:rsidRPr="009F67AD" w:rsidRDefault="009F67AD" w:rsidP="009F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 xml:space="preserve">   </w:t>
      </w:r>
      <w:r w:rsidRPr="009F67AD">
        <w:rPr>
          <w:rFonts w:ascii="Times New Roman" w:hAnsi="Times New Roman" w:cs="Times New Roman"/>
          <w:b/>
          <w:sz w:val="24"/>
          <w:szCs w:val="24"/>
        </w:rPr>
        <w:t>Раздел 0300 «Национальная безопасность и правоохранительная деятельность»</w:t>
      </w:r>
    </w:p>
    <w:p w14:paraId="6DA778F3" w14:textId="77777777" w:rsidR="009F67AD" w:rsidRPr="009F67AD" w:rsidRDefault="009F67AD" w:rsidP="009F67AD">
      <w:pPr>
        <w:pStyle w:val="21"/>
        <w:suppressAutoHyphens/>
        <w:ind w:firstLine="741"/>
        <w:rPr>
          <w:rFonts w:ascii="Times New Roman" w:hAnsi="Times New Roman" w:cs="Times New Roman"/>
          <w:b/>
        </w:rPr>
      </w:pPr>
      <w:r w:rsidRPr="009F67AD">
        <w:rPr>
          <w:rFonts w:ascii="Times New Roman" w:hAnsi="Times New Roman" w:cs="Times New Roman"/>
          <w:b/>
        </w:rPr>
        <w:t>Подраздел 0310 « Обеспечение пожарной безопасности»</w:t>
      </w:r>
    </w:p>
    <w:p w14:paraId="4CD7F24B" w14:textId="77777777" w:rsidR="009F67AD" w:rsidRPr="009F67AD" w:rsidRDefault="009F67AD" w:rsidP="009F67AD">
      <w:pPr>
        <w:widowControl w:val="0"/>
        <w:suppressAutoHyphens/>
        <w:autoSpaceDE w:val="0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По данному подразделу предусмотрены бюджетные ассигнования на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на территории муниципального образования «</w:t>
      </w:r>
      <w:proofErr w:type="spellStart"/>
      <w:r w:rsidRPr="009F67AD">
        <w:rPr>
          <w:rFonts w:ascii="Times New Roman" w:hAnsi="Times New Roman" w:cs="Times New Roman"/>
          <w:sz w:val="24"/>
          <w:szCs w:val="24"/>
        </w:rPr>
        <w:t>Андросовский</w:t>
      </w:r>
      <w:proofErr w:type="spellEnd"/>
      <w:r w:rsidRPr="009F67AD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области.</w:t>
      </w:r>
    </w:p>
    <w:p w14:paraId="1377165E" w14:textId="77777777" w:rsidR="009F67AD" w:rsidRPr="009F67AD" w:rsidRDefault="009F67AD" w:rsidP="009F67AD">
      <w:pPr>
        <w:suppressAutoHyphens/>
        <w:spacing w:after="0" w:line="240" w:lineRule="auto"/>
        <w:ind w:firstLine="85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Раздел 0500 «Жилищно-коммунальное хозяйство»</w:t>
      </w:r>
    </w:p>
    <w:p w14:paraId="5AA1D5EF" w14:textId="77777777" w:rsidR="009F67AD" w:rsidRPr="009F67AD" w:rsidRDefault="009F67AD" w:rsidP="009F67AD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Подраздел 0503 «Благоустройство»</w:t>
      </w:r>
    </w:p>
    <w:p w14:paraId="0D991E19" w14:textId="77777777" w:rsidR="009F67AD" w:rsidRPr="009F67AD" w:rsidRDefault="009F67AD" w:rsidP="009F67AD">
      <w:pPr>
        <w:suppressAutoHyphens/>
        <w:autoSpaceDE w:val="0"/>
        <w:spacing w:after="0" w:line="240" w:lineRule="auto"/>
        <w:ind w:firstLine="912"/>
        <w:jc w:val="both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По данному подразделу планируются расходы   на внешнее благоустройство, уличное освещение территории муниципального образования.</w:t>
      </w:r>
    </w:p>
    <w:p w14:paraId="46246A9E" w14:textId="77777777" w:rsidR="009F67AD" w:rsidRPr="009F67AD" w:rsidRDefault="009F67AD" w:rsidP="009F67AD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F67AD">
        <w:rPr>
          <w:rFonts w:ascii="Times New Roman" w:hAnsi="Times New Roman" w:cs="Times New Roman"/>
          <w:b/>
          <w:bCs/>
          <w:sz w:val="24"/>
          <w:szCs w:val="24"/>
        </w:rPr>
        <w:t>Раздел 1000 «Социальная политика»</w:t>
      </w:r>
    </w:p>
    <w:p w14:paraId="7E1AF873" w14:textId="77777777" w:rsidR="009F67AD" w:rsidRPr="009F67AD" w:rsidRDefault="009F67AD" w:rsidP="009F67AD">
      <w:pPr>
        <w:pStyle w:val="ConsNormal"/>
        <w:widowControl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9F67AD">
        <w:rPr>
          <w:rFonts w:ascii="Times New Roman" w:hAnsi="Times New Roman" w:cs="Times New Roman"/>
          <w:b/>
          <w:sz w:val="24"/>
          <w:szCs w:val="24"/>
        </w:rPr>
        <w:t>Подраздел 1001 «Пенсионное обеспечение»</w:t>
      </w:r>
    </w:p>
    <w:p w14:paraId="6BBA57CC" w14:textId="346BEE5C" w:rsidR="009F67AD" w:rsidRPr="009F67AD" w:rsidRDefault="009F67AD" w:rsidP="009F67AD">
      <w:pPr>
        <w:pStyle w:val="ConsPlusNormal"/>
        <w:suppressAutoHyphens/>
        <w:ind w:firstLine="6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F67AD">
        <w:rPr>
          <w:rFonts w:ascii="Times New Roman" w:hAnsi="Times New Roman" w:cs="Times New Roman"/>
          <w:sz w:val="24"/>
          <w:szCs w:val="24"/>
        </w:rPr>
        <w:t>По данному подразделу предусмотрены расходы на доплаты к муниципальным пенсиям, объем которых планируется исходя из ожидаемой численности получателей, а также среднего размера выплат на одного получателя, определенного исходя из начислений к выплате за 9 месяцев 202</w:t>
      </w:r>
      <w:r w:rsidR="007961E3">
        <w:rPr>
          <w:rFonts w:ascii="Times New Roman" w:hAnsi="Times New Roman" w:cs="Times New Roman"/>
          <w:sz w:val="24"/>
          <w:szCs w:val="24"/>
        </w:rPr>
        <w:t>4</w:t>
      </w:r>
      <w:r w:rsidRPr="009F67A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0272A431" w14:textId="77777777" w:rsidR="00797089" w:rsidRPr="00797089" w:rsidRDefault="00797089" w:rsidP="007961E3">
      <w:pPr>
        <w:suppressAutoHyphens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0311A580" w14:textId="77777777" w:rsidR="00160311" w:rsidRPr="00797089" w:rsidRDefault="00160311" w:rsidP="00797089">
      <w:pPr>
        <w:spacing w:after="0" w:line="240" w:lineRule="auto"/>
        <w:ind w:firstLine="8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0311" w:rsidRPr="00797089" w:rsidSect="00797089"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F46"/>
    <w:rsid w:val="00002404"/>
    <w:rsid w:val="0004010D"/>
    <w:rsid w:val="0012353D"/>
    <w:rsid w:val="00160311"/>
    <w:rsid w:val="00170F72"/>
    <w:rsid w:val="00174F46"/>
    <w:rsid w:val="00220866"/>
    <w:rsid w:val="00257E0C"/>
    <w:rsid w:val="00291652"/>
    <w:rsid w:val="002E7A3F"/>
    <w:rsid w:val="00471987"/>
    <w:rsid w:val="0050148A"/>
    <w:rsid w:val="00532968"/>
    <w:rsid w:val="00541F18"/>
    <w:rsid w:val="0056216C"/>
    <w:rsid w:val="0057754F"/>
    <w:rsid w:val="00662A7E"/>
    <w:rsid w:val="006A1B03"/>
    <w:rsid w:val="006C323C"/>
    <w:rsid w:val="006D2409"/>
    <w:rsid w:val="00734C0D"/>
    <w:rsid w:val="007559F4"/>
    <w:rsid w:val="00764CF2"/>
    <w:rsid w:val="007961E3"/>
    <w:rsid w:val="00797089"/>
    <w:rsid w:val="007B0BC1"/>
    <w:rsid w:val="00804D11"/>
    <w:rsid w:val="0087152F"/>
    <w:rsid w:val="008722BD"/>
    <w:rsid w:val="008917A7"/>
    <w:rsid w:val="008971DE"/>
    <w:rsid w:val="008B4F92"/>
    <w:rsid w:val="00927727"/>
    <w:rsid w:val="00953E88"/>
    <w:rsid w:val="00977589"/>
    <w:rsid w:val="009A31CD"/>
    <w:rsid w:val="009B11A3"/>
    <w:rsid w:val="009F67AD"/>
    <w:rsid w:val="00A25839"/>
    <w:rsid w:val="00A35774"/>
    <w:rsid w:val="00B008D1"/>
    <w:rsid w:val="00B074D9"/>
    <w:rsid w:val="00B56724"/>
    <w:rsid w:val="00B73852"/>
    <w:rsid w:val="00B86CCB"/>
    <w:rsid w:val="00BB5268"/>
    <w:rsid w:val="00BC26D9"/>
    <w:rsid w:val="00C576D2"/>
    <w:rsid w:val="00C9171B"/>
    <w:rsid w:val="00CC434E"/>
    <w:rsid w:val="00D17FCF"/>
    <w:rsid w:val="00D637CD"/>
    <w:rsid w:val="00D91BD1"/>
    <w:rsid w:val="00D95DD2"/>
    <w:rsid w:val="00DB1B83"/>
    <w:rsid w:val="00DD28F6"/>
    <w:rsid w:val="00DD57E3"/>
    <w:rsid w:val="00DD62EF"/>
    <w:rsid w:val="00DE7BD2"/>
    <w:rsid w:val="00E12D41"/>
    <w:rsid w:val="00E46D48"/>
    <w:rsid w:val="00ED295D"/>
    <w:rsid w:val="00F10202"/>
    <w:rsid w:val="00F115AD"/>
    <w:rsid w:val="00F52B3C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728B"/>
  <w15:docId w15:val="{5C6A7253-9420-4D5B-8A06-E90B39FD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148A"/>
    <w:pPr>
      <w:spacing w:after="0" w:line="240" w:lineRule="auto"/>
    </w:pPr>
  </w:style>
  <w:style w:type="paragraph" w:customStyle="1" w:styleId="ConsPlusNonformat">
    <w:name w:val="ConsPlusNonformat"/>
    <w:rsid w:val="00B86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1"/>
    <w:rsid w:val="00B86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rsid w:val="00B86CCB"/>
  </w:style>
  <w:style w:type="character" w:customStyle="1" w:styleId="1">
    <w:name w:val="Основной текст с отступом Знак1"/>
    <w:basedOn w:val="a0"/>
    <w:link w:val="a4"/>
    <w:rsid w:val="00B86CC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53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DD57E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rsid w:val="00DD57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Normal0">
    <w:name w:val="ConsNormal Знак"/>
    <w:link w:val="ConsNormal"/>
    <w:locked/>
    <w:rsid w:val="00DE7BD2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E7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56216C"/>
    <w:rPr>
      <w:color w:val="0000FF"/>
      <w:u w:val="single"/>
    </w:rPr>
  </w:style>
  <w:style w:type="paragraph" w:styleId="2">
    <w:name w:val="Body Text Indent 2"/>
    <w:basedOn w:val="a"/>
    <w:link w:val="20"/>
    <w:rsid w:val="0056216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6216C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Текст2"/>
    <w:basedOn w:val="a"/>
    <w:rsid w:val="0016031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Plain Text"/>
    <w:basedOn w:val="a"/>
    <w:link w:val="aa"/>
    <w:uiPriority w:val="99"/>
    <w:rsid w:val="00797089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Знак"/>
    <w:basedOn w:val="a0"/>
    <w:link w:val="a9"/>
    <w:uiPriority w:val="99"/>
    <w:rsid w:val="00797089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hyperlink" Target="consultantplus://offline/ref=3D4CF882AD44F61CB78531C71F3BFD99A8498F4FF10B93FD02292512BEFAB10893E0A8AED7B3fDkCF" TargetMode="External"/><Relationship Id="rId4" Type="http://schemas.openxmlformats.org/officeDocument/2006/relationships/hyperlink" Target="consultantplus://offline/ref=1F9E42F09B863E38EBCE8F4CCF5694EBE247709AFE9E2B0AD88EAF1550h2J2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Снецкое</dc:creator>
  <cp:lastModifiedBy>BUH ANDROSOVO</cp:lastModifiedBy>
  <cp:revision>28</cp:revision>
  <cp:lastPrinted>2014-11-22T10:08:00Z</cp:lastPrinted>
  <dcterms:created xsi:type="dcterms:W3CDTF">2019-11-18T09:56:00Z</dcterms:created>
  <dcterms:modified xsi:type="dcterms:W3CDTF">2024-11-06T08:56:00Z</dcterms:modified>
</cp:coreProperties>
</file>