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3357C" w14:textId="77777777" w:rsidR="005B2790" w:rsidRDefault="005B2790" w:rsidP="005B2790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14:paraId="74579881" w14:textId="77777777" w:rsidR="005B2790" w:rsidRDefault="005B2790" w:rsidP="005B27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АНДРОСОВСКОГО СЕЛЬСОВЕТА</w:t>
      </w:r>
    </w:p>
    <w:p w14:paraId="5F82917C" w14:textId="77777777" w:rsidR="005B2790" w:rsidRDefault="005B2790" w:rsidP="005B279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Железногорского района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</w:t>
      </w:r>
    </w:p>
    <w:p w14:paraId="7270C7F4" w14:textId="2F142F5E" w:rsidR="00493F22" w:rsidRDefault="005B2790" w:rsidP="005B2790">
      <w:pPr>
        <w:pStyle w:val="30"/>
        <w:shd w:val="clear" w:color="auto" w:fill="auto"/>
        <w:spacing w:before="0"/>
        <w:ind w:right="60"/>
        <w:rPr>
          <w:color w:val="000000"/>
          <w:sz w:val="22"/>
          <w:szCs w:val="22"/>
        </w:rPr>
      </w:pPr>
      <w:r>
        <w:rPr>
          <w:sz w:val="32"/>
          <w:szCs w:val="32"/>
        </w:rPr>
        <w:t xml:space="preserve">                                             РАСПОРЯЖЕНИЕ</w:t>
      </w:r>
    </w:p>
    <w:p w14:paraId="67C94E6C" w14:textId="77777777" w:rsidR="00EC0E2F" w:rsidRDefault="00EC0E2F" w:rsidP="00EC0E2F">
      <w:pPr>
        <w:pStyle w:val="30"/>
        <w:shd w:val="clear" w:color="auto" w:fill="auto"/>
        <w:spacing w:before="0"/>
        <w:ind w:right="60"/>
        <w:rPr>
          <w:color w:val="000000"/>
          <w:sz w:val="22"/>
          <w:szCs w:val="22"/>
        </w:rPr>
      </w:pPr>
    </w:p>
    <w:p w14:paraId="6BB3D82B" w14:textId="07B7DD21" w:rsidR="00493F22" w:rsidRDefault="00493F22" w:rsidP="005B2790">
      <w:pPr>
        <w:pStyle w:val="30"/>
        <w:shd w:val="clear" w:color="auto" w:fill="auto"/>
        <w:spacing w:before="0"/>
        <w:ind w:right="60"/>
        <w:rPr>
          <w:color w:val="000000"/>
          <w:sz w:val="25"/>
          <w:szCs w:val="25"/>
        </w:rPr>
      </w:pPr>
      <w:r w:rsidRPr="000F097E">
        <w:rPr>
          <w:color w:val="000000"/>
          <w:sz w:val="25"/>
          <w:szCs w:val="25"/>
        </w:rPr>
        <w:t xml:space="preserve"> </w:t>
      </w:r>
      <w:r w:rsidR="005B2790">
        <w:rPr>
          <w:color w:val="000000"/>
          <w:sz w:val="25"/>
          <w:szCs w:val="25"/>
        </w:rPr>
        <w:t>16</w:t>
      </w:r>
      <w:r w:rsidR="001B52B7">
        <w:rPr>
          <w:color w:val="000000"/>
          <w:sz w:val="25"/>
          <w:szCs w:val="25"/>
        </w:rPr>
        <w:t xml:space="preserve"> </w:t>
      </w:r>
      <w:r w:rsidR="000F097E" w:rsidRPr="000F097E">
        <w:rPr>
          <w:color w:val="000000"/>
          <w:sz w:val="25"/>
          <w:szCs w:val="25"/>
        </w:rPr>
        <w:t xml:space="preserve">октября </w:t>
      </w:r>
      <w:r w:rsidRPr="000F097E">
        <w:rPr>
          <w:color w:val="000000"/>
          <w:sz w:val="25"/>
          <w:szCs w:val="25"/>
        </w:rPr>
        <w:t xml:space="preserve"> 2023 года</w:t>
      </w:r>
      <w:r w:rsidR="005B2790">
        <w:rPr>
          <w:color w:val="000000"/>
          <w:sz w:val="25"/>
          <w:szCs w:val="25"/>
        </w:rPr>
        <w:t xml:space="preserve"> № 29</w:t>
      </w:r>
    </w:p>
    <w:p w14:paraId="3DFB8EE1" w14:textId="7E246486" w:rsidR="005B2790" w:rsidRPr="000F097E" w:rsidRDefault="005B2790" w:rsidP="005B2790">
      <w:pPr>
        <w:pStyle w:val="30"/>
        <w:shd w:val="clear" w:color="auto" w:fill="auto"/>
        <w:spacing w:before="0"/>
        <w:ind w:right="6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С. Андросово</w:t>
      </w:r>
    </w:p>
    <w:p w14:paraId="6D78E5A0" w14:textId="77777777" w:rsidR="00493F22" w:rsidRDefault="00493F22" w:rsidP="00493F22">
      <w:pPr>
        <w:pStyle w:val="30"/>
        <w:shd w:val="clear" w:color="auto" w:fill="auto"/>
        <w:spacing w:before="0"/>
        <w:ind w:left="40" w:right="60"/>
        <w:rPr>
          <w:color w:val="000000"/>
          <w:sz w:val="22"/>
          <w:szCs w:val="22"/>
        </w:rPr>
      </w:pPr>
    </w:p>
    <w:p w14:paraId="520E1CA4" w14:textId="77777777" w:rsidR="002308E8" w:rsidRDefault="00493F22" w:rsidP="002308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08E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308E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2308E8" w:rsidRPr="002308E8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2308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308E8" w:rsidRPr="002308E8">
        <w:rPr>
          <w:rFonts w:ascii="Times New Roman" w:hAnsi="Times New Roman" w:cs="Times New Roman"/>
          <w:color w:val="000000"/>
          <w:sz w:val="24"/>
          <w:szCs w:val="24"/>
        </w:rPr>
        <w:t>УТВЕРЖДЕНИИ</w:t>
      </w:r>
      <w:r w:rsidRPr="00230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08E8">
        <w:rPr>
          <w:rFonts w:ascii="Times New Roman" w:hAnsi="Times New Roman" w:cs="Times New Roman"/>
          <w:sz w:val="24"/>
          <w:szCs w:val="24"/>
        </w:rPr>
        <w:t>ПОРЯДОКА</w:t>
      </w:r>
    </w:p>
    <w:p w14:paraId="026DA09D" w14:textId="51EA98EC" w:rsidR="002308E8" w:rsidRDefault="002308E8" w:rsidP="002308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УЧЕТА БЮДЖЕТНЫХ И ДЕНЕЖНЫХ ОБЯЗАТЕЛЬСТВ ПОЛУЧАТЕЛЕЙ СРЕДСТВ БЮДЖЕТА МУНИЦИПАЛЬНОГО </w:t>
      </w:r>
      <w:r w:rsidR="005B2790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5B2790">
        <w:rPr>
          <w:rFonts w:ascii="Times New Roman" w:hAnsi="Times New Roman" w:cs="Times New Roman"/>
          <w:sz w:val="24"/>
          <w:szCs w:val="24"/>
        </w:rPr>
        <w:t>АНДРОСОВСКИЙ СЕДБСОВЕТ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B2790">
        <w:rPr>
          <w:rFonts w:ascii="Times New Roman" w:hAnsi="Times New Roman" w:cs="Times New Roman"/>
          <w:sz w:val="24"/>
          <w:szCs w:val="24"/>
        </w:rPr>
        <w:t xml:space="preserve"> ЖЕЛЕЗНОГОРСКОГО РАЙОНА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УПРАВЛЕНИЕМ ФЕДЕРАЛЬНОГО КАЗНАЧЕЙСТВА ПО КУРСКОЙ ОБЛАСТИ, ОСУЩЕСТВЛЯЮЩИМ ПОЛНОМОЧИЯ ПО УЧЕТУ БЮДЖЕТНЫХ И ДЕНЕЖНЫХ ОБЯЗАТЕЛЬСТВ</w:t>
      </w:r>
    </w:p>
    <w:p w14:paraId="42B76321" w14:textId="77777777" w:rsidR="00493F22" w:rsidRDefault="00493F22" w:rsidP="002308E8">
      <w:pPr>
        <w:pStyle w:val="30"/>
        <w:shd w:val="clear" w:color="auto" w:fill="auto"/>
        <w:spacing w:before="0"/>
        <w:ind w:left="40" w:right="60"/>
        <w:rPr>
          <w:sz w:val="22"/>
          <w:szCs w:val="22"/>
        </w:rPr>
      </w:pPr>
    </w:p>
    <w:p w14:paraId="1062B665" w14:textId="766CBFD5" w:rsidR="00493F22" w:rsidRPr="000F097E" w:rsidRDefault="002308E8" w:rsidP="000F097E">
      <w:pPr>
        <w:jc w:val="both"/>
        <w:rPr>
          <w:rFonts w:ascii="Times New Roman" w:hAnsi="Times New Roman" w:cs="Times New Roman"/>
          <w:sz w:val="25"/>
          <w:szCs w:val="25"/>
        </w:rPr>
      </w:pPr>
      <w:r>
        <w:rPr>
          <w:sz w:val="25"/>
          <w:szCs w:val="25"/>
        </w:rPr>
        <w:t xml:space="preserve">       </w:t>
      </w:r>
      <w:r w:rsidR="000F097E">
        <w:rPr>
          <w:sz w:val="25"/>
          <w:szCs w:val="25"/>
        </w:rPr>
        <w:t xml:space="preserve">        </w:t>
      </w:r>
      <w:r w:rsidR="00493F22" w:rsidRPr="000F097E">
        <w:rPr>
          <w:rFonts w:ascii="Times New Roman" w:hAnsi="Times New Roman" w:cs="Times New Roman"/>
          <w:sz w:val="25"/>
          <w:szCs w:val="25"/>
        </w:rPr>
        <w:t xml:space="preserve">В соответствии </w:t>
      </w:r>
      <w:r w:rsidR="008D6A8A" w:rsidRPr="000F097E">
        <w:rPr>
          <w:rFonts w:ascii="Times New Roman" w:hAnsi="Times New Roman" w:cs="Times New Roman"/>
          <w:sz w:val="25"/>
          <w:szCs w:val="25"/>
        </w:rPr>
        <w:t>с пунктами 1</w:t>
      </w:r>
      <w:r w:rsidR="00144BF7" w:rsidRPr="000F097E">
        <w:rPr>
          <w:rFonts w:ascii="Times New Roman" w:hAnsi="Times New Roman" w:cs="Times New Roman"/>
          <w:sz w:val="25"/>
          <w:szCs w:val="25"/>
        </w:rPr>
        <w:t>,</w:t>
      </w:r>
      <w:r w:rsidR="008D6A8A" w:rsidRPr="000F097E">
        <w:rPr>
          <w:rFonts w:ascii="Times New Roman" w:hAnsi="Times New Roman" w:cs="Times New Roman"/>
          <w:sz w:val="25"/>
          <w:szCs w:val="25"/>
        </w:rPr>
        <w:t>2</w:t>
      </w:r>
      <w:r w:rsidR="00144BF7" w:rsidRPr="000F097E">
        <w:rPr>
          <w:rFonts w:ascii="Times New Roman" w:hAnsi="Times New Roman" w:cs="Times New Roman"/>
          <w:sz w:val="25"/>
          <w:szCs w:val="25"/>
        </w:rPr>
        <w:t>,</w:t>
      </w:r>
      <w:r w:rsidR="008D6A8A" w:rsidRPr="000F097E">
        <w:rPr>
          <w:rFonts w:ascii="Times New Roman" w:hAnsi="Times New Roman" w:cs="Times New Roman"/>
          <w:sz w:val="25"/>
          <w:szCs w:val="25"/>
        </w:rPr>
        <w:t xml:space="preserve"> абзацем третьим пункта 5 </w:t>
      </w:r>
      <w:r w:rsidR="00493F22" w:rsidRPr="000F097E">
        <w:rPr>
          <w:rFonts w:ascii="Times New Roman" w:hAnsi="Times New Roman" w:cs="Times New Roman"/>
          <w:sz w:val="25"/>
          <w:szCs w:val="25"/>
        </w:rPr>
        <w:t xml:space="preserve"> статьи 219 Бюджетного кодекса Российской Федерации :</w:t>
      </w:r>
    </w:p>
    <w:p w14:paraId="35FBFD29" w14:textId="281B90DA" w:rsidR="00493F22" w:rsidRPr="0099721B" w:rsidRDefault="00493F22" w:rsidP="002308E8">
      <w:pPr>
        <w:pStyle w:val="11"/>
        <w:numPr>
          <w:ilvl w:val="0"/>
          <w:numId w:val="1"/>
        </w:numPr>
        <w:shd w:val="clear" w:color="auto" w:fill="auto"/>
        <w:spacing w:before="0" w:after="0" w:line="276" w:lineRule="exact"/>
        <w:ind w:left="0" w:right="60" w:firstLine="851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 xml:space="preserve">Утвердить Порядок </w:t>
      </w:r>
      <w:r w:rsidR="002308E8">
        <w:rPr>
          <w:color w:val="000000"/>
          <w:sz w:val="25"/>
          <w:szCs w:val="25"/>
        </w:rPr>
        <w:t>учета бюджетных и</w:t>
      </w:r>
      <w:r>
        <w:rPr>
          <w:color w:val="000000"/>
          <w:sz w:val="25"/>
          <w:szCs w:val="25"/>
        </w:rPr>
        <w:t xml:space="preserve"> денежных обязательств получателей средств бюджета муниципального </w:t>
      </w:r>
      <w:r w:rsidR="005B2790">
        <w:rPr>
          <w:color w:val="000000"/>
          <w:sz w:val="25"/>
          <w:szCs w:val="25"/>
        </w:rPr>
        <w:t>образования</w:t>
      </w:r>
      <w:r>
        <w:rPr>
          <w:color w:val="000000"/>
          <w:sz w:val="25"/>
          <w:szCs w:val="25"/>
        </w:rPr>
        <w:t xml:space="preserve"> «</w:t>
      </w:r>
      <w:r w:rsidR="005B2790">
        <w:rPr>
          <w:color w:val="000000"/>
          <w:sz w:val="25"/>
          <w:szCs w:val="25"/>
        </w:rPr>
        <w:t>Андросовский сельсовет</w:t>
      </w:r>
      <w:r>
        <w:rPr>
          <w:color w:val="000000"/>
          <w:sz w:val="25"/>
          <w:szCs w:val="25"/>
        </w:rPr>
        <w:t xml:space="preserve">» </w:t>
      </w:r>
      <w:r w:rsidR="005B2790">
        <w:rPr>
          <w:color w:val="000000"/>
          <w:sz w:val="25"/>
          <w:szCs w:val="25"/>
        </w:rPr>
        <w:t xml:space="preserve">Железногорского района </w:t>
      </w:r>
      <w:r>
        <w:rPr>
          <w:color w:val="000000"/>
          <w:sz w:val="25"/>
          <w:szCs w:val="25"/>
        </w:rPr>
        <w:t xml:space="preserve">Курской области </w:t>
      </w:r>
      <w:r w:rsidR="002308E8">
        <w:rPr>
          <w:color w:val="000000"/>
          <w:sz w:val="25"/>
          <w:szCs w:val="25"/>
        </w:rPr>
        <w:t>Управлением Федерального казначейства по Курской области, осуществляющим полномочия по учету бюджетных и денежных обязательств</w:t>
      </w:r>
      <w:r>
        <w:rPr>
          <w:color w:val="000000"/>
          <w:sz w:val="25"/>
          <w:szCs w:val="25"/>
        </w:rPr>
        <w:t>.</w:t>
      </w:r>
    </w:p>
    <w:p w14:paraId="7001A483" w14:textId="320810D9" w:rsidR="00493F22" w:rsidRDefault="002308E8" w:rsidP="00A618D4">
      <w:pPr>
        <w:pStyle w:val="11"/>
        <w:shd w:val="clear" w:color="auto" w:fill="auto"/>
        <w:tabs>
          <w:tab w:val="left" w:pos="746"/>
        </w:tabs>
        <w:spacing w:before="0" w:after="0" w:line="276" w:lineRule="exact"/>
        <w:ind w:left="142" w:right="60" w:firstLine="0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 xml:space="preserve">           </w:t>
      </w:r>
      <w:r w:rsidR="00A44F2F">
        <w:rPr>
          <w:color w:val="000000"/>
          <w:sz w:val="25"/>
          <w:szCs w:val="25"/>
        </w:rPr>
        <w:t>2</w:t>
      </w:r>
      <w:r>
        <w:rPr>
          <w:color w:val="000000"/>
          <w:sz w:val="25"/>
          <w:szCs w:val="25"/>
        </w:rPr>
        <w:t>.</w:t>
      </w:r>
      <w:r w:rsidR="00A618D4" w:rsidRPr="00A618D4">
        <w:rPr>
          <w:color w:val="000000"/>
          <w:sz w:val="25"/>
          <w:szCs w:val="25"/>
        </w:rPr>
        <w:t xml:space="preserve"> </w:t>
      </w:r>
      <w:r w:rsidR="00A618D4">
        <w:rPr>
          <w:color w:val="000000"/>
          <w:sz w:val="25"/>
          <w:szCs w:val="25"/>
        </w:rPr>
        <w:t>Контроль за выполнением настоящего распоряжения возложить на начальника отдела- главного бухгалтера – Бедову Оксану Николаевну.</w:t>
      </w:r>
    </w:p>
    <w:p w14:paraId="0A1130C7" w14:textId="6366C665" w:rsidR="00493F22" w:rsidRDefault="008D6A8A" w:rsidP="008D6A8A">
      <w:pPr>
        <w:pStyle w:val="11"/>
        <w:shd w:val="clear" w:color="auto" w:fill="auto"/>
        <w:tabs>
          <w:tab w:val="left" w:pos="611"/>
        </w:tabs>
        <w:spacing w:before="0" w:after="0" w:line="276" w:lineRule="exact"/>
        <w:ind w:firstLine="0"/>
        <w:jc w:val="left"/>
        <w:rPr>
          <w:sz w:val="25"/>
          <w:szCs w:val="25"/>
        </w:rPr>
      </w:pPr>
      <w:r>
        <w:rPr>
          <w:color w:val="000000"/>
          <w:sz w:val="25"/>
          <w:szCs w:val="25"/>
        </w:rPr>
        <w:t xml:space="preserve">              </w:t>
      </w:r>
      <w:r w:rsidR="00A44F2F">
        <w:rPr>
          <w:color w:val="000000"/>
          <w:sz w:val="25"/>
          <w:szCs w:val="25"/>
        </w:rPr>
        <w:t>3</w:t>
      </w:r>
      <w:r>
        <w:rPr>
          <w:color w:val="000000"/>
          <w:sz w:val="25"/>
          <w:szCs w:val="25"/>
        </w:rPr>
        <w:t xml:space="preserve">. </w:t>
      </w:r>
      <w:r w:rsidR="00493F22">
        <w:rPr>
          <w:color w:val="000000"/>
          <w:sz w:val="25"/>
          <w:szCs w:val="25"/>
        </w:rPr>
        <w:t xml:space="preserve">Приказ вступает в силу с </w:t>
      </w:r>
      <w:r w:rsidR="002308E8">
        <w:rPr>
          <w:color w:val="000000"/>
          <w:sz w:val="25"/>
          <w:szCs w:val="25"/>
        </w:rPr>
        <w:t>момента его подписания</w:t>
      </w:r>
      <w:r w:rsidR="00B23DC3">
        <w:rPr>
          <w:color w:val="000000"/>
          <w:sz w:val="25"/>
          <w:szCs w:val="25"/>
        </w:rPr>
        <w:t xml:space="preserve"> и распространяется на правоотношения, возникшие с 01.01.202</w:t>
      </w:r>
      <w:r w:rsidR="0099721B">
        <w:rPr>
          <w:color w:val="000000"/>
          <w:sz w:val="25"/>
          <w:szCs w:val="25"/>
        </w:rPr>
        <w:t>4</w:t>
      </w:r>
      <w:r w:rsidR="00B23DC3">
        <w:rPr>
          <w:color w:val="000000"/>
          <w:sz w:val="25"/>
          <w:szCs w:val="25"/>
        </w:rPr>
        <w:t xml:space="preserve"> года</w:t>
      </w:r>
      <w:r w:rsidR="00493F22">
        <w:rPr>
          <w:color w:val="000000"/>
          <w:sz w:val="25"/>
          <w:szCs w:val="25"/>
        </w:rPr>
        <w:t>.</w:t>
      </w:r>
    </w:p>
    <w:p w14:paraId="5088E715" w14:textId="77777777" w:rsidR="00493F22" w:rsidRDefault="00493F22" w:rsidP="00493F22">
      <w:pPr>
        <w:tabs>
          <w:tab w:val="left" w:pos="3150"/>
        </w:tabs>
        <w:rPr>
          <w:rFonts w:ascii="Times New Roman" w:hAnsi="Times New Roman" w:cs="Times New Roman"/>
          <w:sz w:val="25"/>
          <w:szCs w:val="25"/>
        </w:rPr>
      </w:pPr>
    </w:p>
    <w:p w14:paraId="2F15F196" w14:textId="77777777" w:rsidR="002308E8" w:rsidRDefault="002308E8"/>
    <w:p w14:paraId="77E1E2FA" w14:textId="77777777" w:rsidR="002308E8" w:rsidRPr="002308E8" w:rsidRDefault="002308E8" w:rsidP="002308E8"/>
    <w:p w14:paraId="63C70143" w14:textId="77777777" w:rsidR="00A618D4" w:rsidRDefault="00A618D4" w:rsidP="002308E8">
      <w:pPr>
        <w:rPr>
          <w:rFonts w:ascii="Times New Roman" w:hAnsi="Times New Roman" w:cs="Times New Roman"/>
          <w:sz w:val="24"/>
          <w:szCs w:val="24"/>
        </w:rPr>
      </w:pPr>
      <w:r w:rsidRPr="00A618D4">
        <w:rPr>
          <w:rFonts w:ascii="Times New Roman" w:hAnsi="Times New Roman" w:cs="Times New Roman"/>
          <w:sz w:val="24"/>
          <w:szCs w:val="24"/>
        </w:rPr>
        <w:t>Глава Андросовского сельсовета</w:t>
      </w:r>
    </w:p>
    <w:p w14:paraId="4424C33F" w14:textId="6C430FEE" w:rsidR="00A618D4" w:rsidRPr="00A618D4" w:rsidRDefault="00A618D4" w:rsidP="002308E8">
      <w:pPr>
        <w:rPr>
          <w:rFonts w:ascii="Times New Roman" w:hAnsi="Times New Roman" w:cs="Times New Roman"/>
          <w:sz w:val="24"/>
          <w:szCs w:val="24"/>
        </w:rPr>
      </w:pPr>
      <w:r w:rsidRPr="00A618D4">
        <w:rPr>
          <w:rFonts w:ascii="Times New Roman" w:hAnsi="Times New Roman" w:cs="Times New Roman"/>
          <w:sz w:val="24"/>
          <w:szCs w:val="24"/>
        </w:rPr>
        <w:t>Железногорского оайона                                                                     Т.А. Будаева</w:t>
      </w:r>
    </w:p>
    <w:sectPr w:rsidR="00A618D4" w:rsidRPr="00A618D4" w:rsidSect="00C14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0390D"/>
    <w:multiLevelType w:val="hybridMultilevel"/>
    <w:tmpl w:val="EB24462A"/>
    <w:lvl w:ilvl="0" w:tplc="A3349A60">
      <w:start w:val="3"/>
      <w:numFmt w:val="decimal"/>
      <w:lvlText w:val="%1."/>
      <w:lvlJc w:val="left"/>
      <w:pPr>
        <w:ind w:left="12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" w15:restartNumberingAfterBreak="0">
    <w:nsid w:val="27B512C1"/>
    <w:multiLevelType w:val="hybridMultilevel"/>
    <w:tmpl w:val="C180D74E"/>
    <w:lvl w:ilvl="0" w:tplc="051661FE">
      <w:start w:val="4"/>
      <w:numFmt w:val="decimal"/>
      <w:lvlText w:val="%1."/>
      <w:lvlJc w:val="left"/>
      <w:pPr>
        <w:ind w:left="13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50" w:hanging="360"/>
      </w:pPr>
    </w:lvl>
    <w:lvl w:ilvl="2" w:tplc="0419001B" w:tentative="1">
      <w:start w:val="1"/>
      <w:numFmt w:val="lowerRoman"/>
      <w:lvlText w:val="%3."/>
      <w:lvlJc w:val="right"/>
      <w:pPr>
        <w:ind w:left="2770" w:hanging="180"/>
      </w:pPr>
    </w:lvl>
    <w:lvl w:ilvl="3" w:tplc="0419000F" w:tentative="1">
      <w:start w:val="1"/>
      <w:numFmt w:val="decimal"/>
      <w:lvlText w:val="%4."/>
      <w:lvlJc w:val="left"/>
      <w:pPr>
        <w:ind w:left="3490" w:hanging="360"/>
      </w:pPr>
    </w:lvl>
    <w:lvl w:ilvl="4" w:tplc="04190019" w:tentative="1">
      <w:start w:val="1"/>
      <w:numFmt w:val="lowerLetter"/>
      <w:lvlText w:val="%5."/>
      <w:lvlJc w:val="left"/>
      <w:pPr>
        <w:ind w:left="4210" w:hanging="360"/>
      </w:pPr>
    </w:lvl>
    <w:lvl w:ilvl="5" w:tplc="0419001B" w:tentative="1">
      <w:start w:val="1"/>
      <w:numFmt w:val="lowerRoman"/>
      <w:lvlText w:val="%6."/>
      <w:lvlJc w:val="right"/>
      <w:pPr>
        <w:ind w:left="4930" w:hanging="180"/>
      </w:pPr>
    </w:lvl>
    <w:lvl w:ilvl="6" w:tplc="0419000F" w:tentative="1">
      <w:start w:val="1"/>
      <w:numFmt w:val="decimal"/>
      <w:lvlText w:val="%7."/>
      <w:lvlJc w:val="left"/>
      <w:pPr>
        <w:ind w:left="5650" w:hanging="360"/>
      </w:pPr>
    </w:lvl>
    <w:lvl w:ilvl="7" w:tplc="04190019" w:tentative="1">
      <w:start w:val="1"/>
      <w:numFmt w:val="lowerLetter"/>
      <w:lvlText w:val="%8."/>
      <w:lvlJc w:val="left"/>
      <w:pPr>
        <w:ind w:left="6370" w:hanging="360"/>
      </w:pPr>
    </w:lvl>
    <w:lvl w:ilvl="8" w:tplc="0419001B" w:tentative="1">
      <w:start w:val="1"/>
      <w:numFmt w:val="lowerRoman"/>
      <w:lvlText w:val="%9."/>
      <w:lvlJc w:val="right"/>
      <w:pPr>
        <w:ind w:left="7090" w:hanging="180"/>
      </w:pPr>
    </w:lvl>
  </w:abstractNum>
  <w:abstractNum w:abstractNumId="2" w15:restartNumberingAfterBreak="0">
    <w:nsid w:val="74CB505A"/>
    <w:multiLevelType w:val="multilevel"/>
    <w:tmpl w:val="3D983BCA"/>
    <w:lvl w:ilvl="0">
      <w:start w:val="1"/>
      <w:numFmt w:val="decimal"/>
      <w:lvlText w:val="%1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47806501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473598239">
    <w:abstractNumId w:val="0"/>
  </w:num>
  <w:num w:numId="3" w16cid:durableId="948704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3F22"/>
    <w:rsid w:val="000B4608"/>
    <w:rsid w:val="000B5314"/>
    <w:rsid w:val="000F097E"/>
    <w:rsid w:val="00101768"/>
    <w:rsid w:val="00144BF7"/>
    <w:rsid w:val="001B52B7"/>
    <w:rsid w:val="002308E8"/>
    <w:rsid w:val="002D176F"/>
    <w:rsid w:val="003143C3"/>
    <w:rsid w:val="00493F22"/>
    <w:rsid w:val="005B2790"/>
    <w:rsid w:val="00673670"/>
    <w:rsid w:val="007D45D6"/>
    <w:rsid w:val="008D6A8A"/>
    <w:rsid w:val="0099721B"/>
    <w:rsid w:val="00A44F2F"/>
    <w:rsid w:val="00A55B2E"/>
    <w:rsid w:val="00A618D4"/>
    <w:rsid w:val="00B23DC3"/>
    <w:rsid w:val="00B67976"/>
    <w:rsid w:val="00B84F4D"/>
    <w:rsid w:val="00C14241"/>
    <w:rsid w:val="00EC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8FA5C"/>
  <w15:docId w15:val="{1E2A01CE-B157-4596-981D-5F01F467E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493F22"/>
    <w:rPr>
      <w:rFonts w:ascii="Times New Roman" w:eastAsia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93F22"/>
    <w:pPr>
      <w:widowControl w:val="0"/>
      <w:shd w:val="clear" w:color="auto" w:fill="FFFFFF"/>
      <w:spacing w:after="1080" w:line="329" w:lineRule="exact"/>
      <w:jc w:val="right"/>
    </w:pPr>
    <w:rPr>
      <w:rFonts w:ascii="Times New Roman" w:eastAsia="Times New Roman" w:hAnsi="Times New Roman" w:cs="Times New Roman"/>
      <w:b/>
      <w:bCs/>
      <w:spacing w:val="2"/>
      <w:sz w:val="26"/>
      <w:szCs w:val="26"/>
    </w:rPr>
  </w:style>
  <w:style w:type="character" w:customStyle="1" w:styleId="1">
    <w:name w:val="Заголовок №1_"/>
    <w:basedOn w:val="a0"/>
    <w:link w:val="10"/>
    <w:locked/>
    <w:rsid w:val="00493F22"/>
    <w:rPr>
      <w:rFonts w:ascii="Times New Roman" w:eastAsia="Times New Roman" w:hAnsi="Times New Roman" w:cs="Times New Roman"/>
      <w:b/>
      <w:bCs/>
      <w:spacing w:val="3"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493F22"/>
    <w:pPr>
      <w:widowControl w:val="0"/>
      <w:shd w:val="clear" w:color="auto" w:fill="FFFFFF"/>
      <w:spacing w:before="1080" w:after="10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3"/>
      <w:sz w:val="29"/>
      <w:szCs w:val="29"/>
    </w:rPr>
  </w:style>
  <w:style w:type="character" w:customStyle="1" w:styleId="3">
    <w:name w:val="Основной текст (3)_"/>
    <w:basedOn w:val="a0"/>
    <w:link w:val="30"/>
    <w:locked/>
    <w:rsid w:val="00493F22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93F22"/>
    <w:pPr>
      <w:widowControl w:val="0"/>
      <w:shd w:val="clear" w:color="auto" w:fill="FFFFFF"/>
      <w:spacing w:before="1080" w:after="0" w:line="413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a3">
    <w:name w:val="Основной текст_"/>
    <w:basedOn w:val="a0"/>
    <w:link w:val="11"/>
    <w:locked/>
    <w:rsid w:val="00493F2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3"/>
    <w:rsid w:val="00493F22"/>
    <w:pPr>
      <w:widowControl w:val="0"/>
      <w:shd w:val="clear" w:color="auto" w:fill="FFFFFF"/>
      <w:spacing w:before="780" w:after="360" w:line="0" w:lineRule="atLeast"/>
      <w:ind w:hanging="540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ConsPlusTitle">
    <w:name w:val="ConsPlusTitle"/>
    <w:rsid w:val="002308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0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 ANDROSOVO</cp:lastModifiedBy>
  <cp:revision>19</cp:revision>
  <dcterms:created xsi:type="dcterms:W3CDTF">2023-10-05T13:28:00Z</dcterms:created>
  <dcterms:modified xsi:type="dcterms:W3CDTF">2023-10-23T12:37:00Z</dcterms:modified>
</cp:coreProperties>
</file>