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DA02" w14:textId="5F1211A5" w:rsidR="00F004D0" w:rsidRDefault="003522A1" w:rsidP="00352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2A1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533BD7A2" w14:textId="77777777" w:rsidR="003522A1" w:rsidRDefault="003522A1" w:rsidP="00F004D0"/>
    <w:p w14:paraId="78889118" w14:textId="77777777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6793A0C2" w14:textId="493CF58D" w:rsidR="00FF4C7B" w:rsidRPr="00FF4C7B" w:rsidRDefault="003522A1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Закурдаев Дмитрий Андреевич</w:t>
      </w:r>
    </w:p>
    <w:p w14:paraId="62D74BEC" w14:textId="77777777" w:rsidR="00FF4C7B" w:rsidRDefault="00FF4C7B" w:rsidP="00F004D0"/>
    <w:p w14:paraId="53741385" w14:textId="3208FDAE" w:rsidR="003522A1" w:rsidRPr="003522A1" w:rsidRDefault="003522A1" w:rsidP="00352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2A1">
        <w:rPr>
          <w:rFonts w:ascii="Times New Roman" w:hAnsi="Times New Roman" w:cs="Times New Roman"/>
          <w:sz w:val="28"/>
          <w:szCs w:val="28"/>
        </w:rPr>
        <w:t xml:space="preserve">С 1 марта 2026 года вступил в силу Федеральный закон от 24 июня 2025 года № 168-ФЗ, который устанавливает чёткое правило: вся </w:t>
      </w:r>
      <w:proofErr w:type="gramStart"/>
      <w:r w:rsidRPr="003522A1">
        <w:rPr>
          <w:rFonts w:ascii="Times New Roman" w:hAnsi="Times New Roman" w:cs="Times New Roman"/>
          <w:sz w:val="28"/>
          <w:szCs w:val="28"/>
        </w:rPr>
        <w:t xml:space="preserve">информация,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522A1">
        <w:rPr>
          <w:rFonts w:ascii="Times New Roman" w:hAnsi="Times New Roman" w:cs="Times New Roman"/>
          <w:sz w:val="28"/>
          <w:szCs w:val="28"/>
        </w:rPr>
        <w:t>с которой сталкивается покупатель в магазине, кафе или на сайте, должна быть понятна без словаря.</w:t>
      </w:r>
    </w:p>
    <w:p w14:paraId="39EF1688" w14:textId="5B4D12AA" w:rsidR="003522A1" w:rsidRPr="003522A1" w:rsidRDefault="003522A1" w:rsidP="00352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2A1">
        <w:rPr>
          <w:rFonts w:ascii="Times New Roman" w:hAnsi="Times New Roman" w:cs="Times New Roman"/>
          <w:sz w:val="28"/>
          <w:szCs w:val="28"/>
        </w:rPr>
        <w:t xml:space="preserve">Теперь в зону обязательного использования русского языка попадают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522A1">
        <w:rPr>
          <w:rFonts w:ascii="Times New Roman" w:hAnsi="Times New Roman" w:cs="Times New Roman"/>
          <w:sz w:val="28"/>
          <w:szCs w:val="28"/>
        </w:rPr>
        <w:t>не только ценники и вывески, но и меню, афиши, указатели в общественных местах, а также интерфейсы мобильных приложений. Закон призван защитить граждан от недобросовестной рекламы и сделать потребительскую среду прозрачной.</w:t>
      </w:r>
    </w:p>
    <w:p w14:paraId="3318340D" w14:textId="76A14A28" w:rsidR="00FF4C7B" w:rsidRDefault="003522A1" w:rsidP="00352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2A1">
        <w:rPr>
          <w:rFonts w:ascii="Times New Roman" w:hAnsi="Times New Roman" w:cs="Times New Roman"/>
          <w:sz w:val="28"/>
          <w:szCs w:val="28"/>
        </w:rPr>
        <w:t xml:space="preserve">При этом есть разумные исключения. Новые правила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522A1">
        <w:rPr>
          <w:rFonts w:ascii="Times New Roman" w:hAnsi="Times New Roman" w:cs="Times New Roman"/>
          <w:sz w:val="28"/>
          <w:szCs w:val="28"/>
        </w:rPr>
        <w:t xml:space="preserve">не распространяются на зарегистрированные бренды и товарные </w:t>
      </w:r>
      <w:proofErr w:type="gramStart"/>
      <w:r w:rsidRPr="003522A1">
        <w:rPr>
          <w:rFonts w:ascii="Times New Roman" w:hAnsi="Times New Roman" w:cs="Times New Roman"/>
          <w:sz w:val="28"/>
          <w:szCs w:val="28"/>
        </w:rPr>
        <w:t xml:space="preserve">знаки,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22A1">
        <w:rPr>
          <w:rFonts w:ascii="Times New Roman" w:hAnsi="Times New Roman" w:cs="Times New Roman"/>
          <w:sz w:val="28"/>
          <w:szCs w:val="28"/>
        </w:rPr>
        <w:t xml:space="preserve">а также на слова, у которых нет общепринятого аналога в русском языке (например, названия редких блюд этнической кухни или профессиональные термины). Если же вы встретили в магазине табличку или руководство только на английском языке без перевода, вы вправе обратиться с жалобой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522A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522A1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3522A1">
        <w:rPr>
          <w:rFonts w:ascii="Times New Roman" w:hAnsi="Times New Roman" w:cs="Times New Roman"/>
          <w:sz w:val="28"/>
          <w:szCs w:val="28"/>
        </w:rPr>
        <w:t>.</w:t>
      </w: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46F3261F" w:rsidR="00FF4C7B" w:rsidRPr="00385F4A" w:rsidRDefault="00FF4C7B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 w:rsidRPr="00385F4A">
        <w:rPr>
          <w:rFonts w:ascii="Times New Roman" w:hAnsi="Times New Roman" w:cs="Times New Roman"/>
          <w:sz w:val="28"/>
        </w:rPr>
        <w:t xml:space="preserve">Помощник межрайонного прокурора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            </w:t>
      </w:r>
      <w:r w:rsidR="003522A1">
        <w:rPr>
          <w:rFonts w:ascii="Times New Roman" w:hAnsi="Times New Roman" w:cs="Times New Roman"/>
          <w:sz w:val="28"/>
        </w:rPr>
        <w:t>Д.А. Закурдаев</w:t>
      </w:r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3522A1"/>
    <w:rsid w:val="00586A84"/>
    <w:rsid w:val="005C05C3"/>
    <w:rsid w:val="005F7F56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6</cp:revision>
  <dcterms:created xsi:type="dcterms:W3CDTF">2025-08-27T19:46:00Z</dcterms:created>
  <dcterms:modified xsi:type="dcterms:W3CDTF">2026-06-01T20:02:00Z</dcterms:modified>
</cp:coreProperties>
</file>